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E3" w:rsidRPr="00480D02" w:rsidRDefault="004B0FE3" w:rsidP="00B7585A">
      <w:pPr>
        <w:spacing w:after="6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80D02">
        <w:rPr>
          <w:rFonts w:asciiTheme="minorHAnsi" w:hAnsiTheme="minorHAnsi" w:cstheme="minorHAnsi"/>
          <w:b/>
          <w:sz w:val="20"/>
          <w:szCs w:val="20"/>
          <w:u w:val="single"/>
        </w:rPr>
        <w:t>PROCESSO SELETIVO</w:t>
      </w:r>
      <w:r w:rsidR="00360B6C" w:rsidRPr="00480D0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F67BB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360B6C" w:rsidRPr="00480D02">
        <w:rPr>
          <w:rFonts w:asciiTheme="minorHAnsi" w:hAnsiTheme="minorHAnsi" w:cstheme="minorHAnsi"/>
          <w:b/>
          <w:sz w:val="20"/>
          <w:szCs w:val="20"/>
          <w:u w:val="single"/>
        </w:rPr>
        <w:t>º SEMESTRE DE 201</w:t>
      </w:r>
      <w:r w:rsidR="00015CEA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proofErr w:type="gramStart"/>
      <w:r w:rsidR="00360B6C" w:rsidRPr="00480D02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480D02">
        <w:rPr>
          <w:rFonts w:asciiTheme="minorHAnsi" w:hAnsiTheme="minorHAnsi" w:cstheme="minorHAnsi"/>
          <w:b/>
          <w:sz w:val="20"/>
          <w:szCs w:val="20"/>
          <w:u w:val="single"/>
        </w:rPr>
        <w:t xml:space="preserve"> FACULDADE</w:t>
      </w:r>
      <w:proofErr w:type="gramEnd"/>
      <w:r w:rsidRPr="00480D02">
        <w:rPr>
          <w:rFonts w:asciiTheme="minorHAnsi" w:hAnsiTheme="minorHAnsi" w:cstheme="minorHAnsi"/>
          <w:b/>
          <w:sz w:val="20"/>
          <w:szCs w:val="20"/>
          <w:u w:val="single"/>
        </w:rPr>
        <w:t xml:space="preserve"> EBRAMEC 201</w:t>
      </w:r>
      <w:r w:rsidR="00015CEA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480D02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9D3C32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</w:p>
    <w:p w:rsidR="004B0FE3" w:rsidRPr="00EF67BB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F67BB">
        <w:rPr>
          <w:rFonts w:asciiTheme="minorHAnsi" w:hAnsiTheme="minorHAnsi" w:cstheme="minorHAnsi"/>
          <w:sz w:val="20"/>
          <w:szCs w:val="20"/>
          <w:u w:val="single"/>
        </w:rPr>
        <w:t>Edital do Processo Seletivo 201</w:t>
      </w:r>
      <w:r w:rsidR="00015CEA" w:rsidRPr="00EF67BB">
        <w:rPr>
          <w:rFonts w:asciiTheme="minorHAnsi" w:hAnsiTheme="minorHAnsi" w:cstheme="minorHAnsi"/>
          <w:sz w:val="20"/>
          <w:szCs w:val="20"/>
          <w:u w:val="single"/>
        </w:rPr>
        <w:t>9</w:t>
      </w:r>
      <w:r w:rsidRPr="00EF67BB">
        <w:rPr>
          <w:rFonts w:asciiTheme="minorHAnsi" w:hAnsiTheme="minorHAnsi" w:cstheme="minorHAnsi"/>
          <w:sz w:val="20"/>
          <w:szCs w:val="20"/>
          <w:u w:val="single"/>
        </w:rPr>
        <w:t>/</w:t>
      </w:r>
      <w:r w:rsidR="009D3C32" w:rsidRPr="00EF67BB"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EF67BB">
        <w:rPr>
          <w:rFonts w:asciiTheme="minorHAnsi" w:hAnsiTheme="minorHAnsi" w:cstheme="minorHAnsi"/>
          <w:sz w:val="20"/>
          <w:szCs w:val="20"/>
          <w:u w:val="single"/>
        </w:rPr>
        <w:t xml:space="preserve"> para o </w:t>
      </w:r>
      <w:r w:rsidR="005437A8" w:rsidRPr="00EF67BB">
        <w:rPr>
          <w:rFonts w:asciiTheme="minorHAnsi" w:hAnsiTheme="minorHAnsi" w:cstheme="minorHAnsi"/>
          <w:sz w:val="20"/>
          <w:szCs w:val="20"/>
          <w:u w:val="single"/>
        </w:rPr>
        <w:t>C</w:t>
      </w:r>
      <w:r w:rsidRPr="00EF67BB">
        <w:rPr>
          <w:rFonts w:asciiTheme="minorHAnsi" w:hAnsiTheme="minorHAnsi" w:cstheme="minorHAnsi"/>
          <w:sz w:val="20"/>
          <w:szCs w:val="20"/>
          <w:u w:val="single"/>
        </w:rPr>
        <w:t>urso de</w:t>
      </w:r>
      <w:r w:rsidR="00355CB2" w:rsidRPr="00EF67B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EF67BB" w:rsidRPr="00EF67BB">
        <w:rPr>
          <w:rFonts w:asciiTheme="minorHAnsi" w:hAnsiTheme="minorHAnsi" w:cstheme="minorHAnsi"/>
          <w:sz w:val="20"/>
          <w:szCs w:val="20"/>
          <w:u w:val="single"/>
        </w:rPr>
        <w:t xml:space="preserve">Curso de Licenciatura em </w:t>
      </w:r>
      <w:r w:rsidR="00FF350F">
        <w:rPr>
          <w:rFonts w:asciiTheme="minorHAnsi" w:hAnsiTheme="minorHAnsi" w:cstheme="minorHAnsi"/>
          <w:sz w:val="20"/>
          <w:szCs w:val="20"/>
          <w:u w:val="single"/>
        </w:rPr>
        <w:t>FILOSOFIA</w:t>
      </w:r>
      <w:r w:rsidR="00EF67BB" w:rsidRPr="00EF67BB">
        <w:rPr>
          <w:rFonts w:asciiTheme="minorHAnsi" w:hAnsiTheme="minorHAnsi" w:cstheme="minorHAnsi"/>
          <w:sz w:val="20"/>
          <w:szCs w:val="20"/>
          <w:u w:val="single"/>
        </w:rPr>
        <w:t xml:space="preserve"> (PRESENCIAL) e Curso de Superior de Tecnologia em </w:t>
      </w:r>
      <w:r w:rsidR="00FF350F">
        <w:rPr>
          <w:rFonts w:asciiTheme="minorHAnsi" w:hAnsiTheme="minorHAnsi" w:cstheme="minorHAnsi"/>
          <w:sz w:val="20"/>
          <w:szCs w:val="20"/>
          <w:u w:val="single"/>
        </w:rPr>
        <w:t xml:space="preserve">GESTÃO COMERCIAL </w:t>
      </w:r>
      <w:r w:rsidR="00EF67BB" w:rsidRPr="00EF67BB">
        <w:rPr>
          <w:rFonts w:asciiTheme="minorHAnsi" w:hAnsiTheme="minorHAnsi" w:cstheme="minorHAnsi"/>
          <w:sz w:val="20"/>
          <w:szCs w:val="20"/>
          <w:u w:val="single"/>
        </w:rPr>
        <w:t>(</w:t>
      </w:r>
      <w:proofErr w:type="gramStart"/>
      <w:r w:rsidR="00EF67BB" w:rsidRPr="00EF67BB">
        <w:rPr>
          <w:rFonts w:asciiTheme="minorHAnsi" w:hAnsiTheme="minorHAnsi" w:cstheme="minorHAnsi"/>
          <w:sz w:val="20"/>
          <w:szCs w:val="20"/>
          <w:u w:val="single"/>
        </w:rPr>
        <w:t>PRESENCIAL</w:t>
      </w:r>
      <w:r w:rsidR="00FF350F">
        <w:rPr>
          <w:rFonts w:asciiTheme="minorHAnsi" w:hAnsiTheme="minorHAnsi" w:cstheme="minorHAnsi"/>
          <w:sz w:val="20"/>
          <w:szCs w:val="20"/>
          <w:u w:val="single"/>
        </w:rPr>
        <w:t>)</w:t>
      </w:r>
      <w:r w:rsidR="00EF67BB" w:rsidRPr="00EF67BB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355CB2" w:rsidRPr="00EF67BB">
        <w:rPr>
          <w:rFonts w:asciiTheme="minorHAnsi" w:hAnsiTheme="minorHAnsi" w:cstheme="minorHAnsi"/>
          <w:sz w:val="20"/>
          <w:szCs w:val="20"/>
          <w:u w:val="single"/>
        </w:rPr>
        <w:t>da</w:t>
      </w:r>
      <w:proofErr w:type="gramEnd"/>
      <w:r w:rsidR="00355CB2" w:rsidRPr="00EF67BB">
        <w:rPr>
          <w:rFonts w:asciiTheme="minorHAnsi" w:hAnsiTheme="minorHAnsi" w:cstheme="minorHAnsi"/>
          <w:sz w:val="20"/>
          <w:szCs w:val="20"/>
          <w:u w:val="single"/>
        </w:rPr>
        <w:t xml:space="preserve"> Faculdade </w:t>
      </w:r>
      <w:r w:rsidRPr="00EF67BB">
        <w:rPr>
          <w:rFonts w:asciiTheme="minorHAnsi" w:hAnsiTheme="minorHAnsi" w:cstheme="minorHAnsi"/>
          <w:sz w:val="20"/>
          <w:szCs w:val="20"/>
          <w:u w:val="single"/>
        </w:rPr>
        <w:t>EBRAMEC.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O Diretor Presidente da Faculdade EBRAMEC faz saber que, consoante o que prescreve a Lei nº 9.394, de 20/12/1996 (LDB); o Decreto nº 5.154, de 23/07/2004, da Presidência da República; a Portaria Normativa MEC nº 40/2007, republicada em 29/12/2010; a Portaria Normativa nº 23, de 01/12/2010; e demais instrumentos normativos educacionais aplicáveis à espécie, estarão abertas as inscrições destinadas ao Processo Seletivo 201</w:t>
      </w:r>
      <w:r w:rsidR="00015CEA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/</w:t>
      </w:r>
      <w:r w:rsidR="00EF67BB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 xml:space="preserve"> para preenchimento de vagas do curso</w:t>
      </w:r>
      <w:r w:rsidR="00EF67BB">
        <w:rPr>
          <w:rFonts w:asciiTheme="minorHAnsi" w:hAnsiTheme="minorHAnsi" w:cstheme="minorHAnsi"/>
          <w:sz w:val="20"/>
          <w:szCs w:val="20"/>
        </w:rPr>
        <w:t>s acima mencionados,</w:t>
      </w:r>
      <w:r w:rsidRPr="00480D02">
        <w:rPr>
          <w:rFonts w:asciiTheme="minorHAnsi" w:hAnsiTheme="minorHAnsi" w:cstheme="minorHAnsi"/>
          <w:sz w:val="20"/>
          <w:szCs w:val="20"/>
        </w:rPr>
        <w:t xml:space="preserve"> referente ao </w:t>
      </w:r>
      <w:r w:rsidR="009D3C32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>º semestre de 201</w:t>
      </w:r>
      <w:r w:rsidR="00015CEA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.</w:t>
      </w:r>
    </w:p>
    <w:p w:rsidR="00A7537D" w:rsidRPr="00480D02" w:rsidRDefault="00461268" w:rsidP="00B7585A">
      <w:p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D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0D02" w:rsidRPr="00480D02">
        <w:rPr>
          <w:rFonts w:asciiTheme="minorHAnsi" w:hAnsiTheme="minorHAnsi" w:cstheme="minorHAnsi"/>
          <w:b/>
          <w:sz w:val="20"/>
          <w:szCs w:val="20"/>
        </w:rPr>
        <w:t>1</w:t>
      </w:r>
      <w:r w:rsidR="004B0FE3" w:rsidRPr="00480D02">
        <w:rPr>
          <w:rFonts w:asciiTheme="minorHAnsi" w:hAnsiTheme="minorHAnsi" w:cstheme="minorHAnsi"/>
          <w:b/>
          <w:sz w:val="20"/>
          <w:szCs w:val="20"/>
        </w:rPr>
        <w:t>– DAS INSCRIÇÕES</w:t>
      </w:r>
    </w:p>
    <w:p w:rsidR="004B0FE3" w:rsidRPr="00480D02" w:rsidRDefault="00360B6C" w:rsidP="00B7585A">
      <w:pPr>
        <w:pStyle w:val="PargrafodaLista"/>
        <w:spacing w:after="60"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1.1. </w:t>
      </w:r>
      <w:r w:rsidR="004B0FE3" w:rsidRPr="00480D02">
        <w:rPr>
          <w:rFonts w:asciiTheme="minorHAnsi" w:hAnsiTheme="minorHAnsi" w:cstheme="minorHAnsi"/>
          <w:sz w:val="20"/>
          <w:szCs w:val="20"/>
        </w:rPr>
        <w:t>As inscrições para o Processo Seletivo da Faculdade EBRAMEC 201</w:t>
      </w:r>
      <w:r w:rsidR="00015CEA">
        <w:rPr>
          <w:rFonts w:asciiTheme="minorHAnsi" w:hAnsiTheme="minorHAnsi" w:cstheme="minorHAnsi"/>
          <w:sz w:val="20"/>
          <w:szCs w:val="20"/>
        </w:rPr>
        <w:t>9</w:t>
      </w:r>
      <w:r w:rsidR="004B0FE3" w:rsidRPr="00480D02">
        <w:rPr>
          <w:rFonts w:asciiTheme="minorHAnsi" w:hAnsiTheme="minorHAnsi" w:cstheme="minorHAnsi"/>
          <w:sz w:val="20"/>
          <w:szCs w:val="20"/>
        </w:rPr>
        <w:t>/</w:t>
      </w:r>
      <w:r w:rsidR="009D3C32">
        <w:rPr>
          <w:rFonts w:asciiTheme="minorHAnsi" w:hAnsiTheme="minorHAnsi" w:cstheme="minorHAnsi"/>
          <w:sz w:val="20"/>
          <w:szCs w:val="20"/>
        </w:rPr>
        <w:t>2</w:t>
      </w:r>
      <w:r w:rsidR="004B0FE3" w:rsidRPr="00480D02">
        <w:rPr>
          <w:rFonts w:asciiTheme="minorHAnsi" w:hAnsiTheme="minorHAnsi" w:cstheme="minorHAnsi"/>
          <w:sz w:val="20"/>
          <w:szCs w:val="20"/>
        </w:rPr>
        <w:t xml:space="preserve"> estarão abertas </w:t>
      </w:r>
      <w:r w:rsidR="009D3C32">
        <w:rPr>
          <w:rFonts w:asciiTheme="minorHAnsi" w:hAnsiTheme="minorHAnsi" w:cstheme="minorHAnsi"/>
          <w:sz w:val="20"/>
          <w:szCs w:val="20"/>
        </w:rPr>
        <w:t>a partir de 13 de maio de 2019</w:t>
      </w:r>
      <w:r w:rsidR="00DA708C" w:rsidRPr="00480D02">
        <w:rPr>
          <w:rFonts w:asciiTheme="minorHAnsi" w:hAnsiTheme="minorHAnsi" w:cstheme="minorHAnsi"/>
          <w:sz w:val="20"/>
          <w:szCs w:val="20"/>
        </w:rPr>
        <w:t xml:space="preserve"> </w:t>
      </w:r>
      <w:r w:rsidR="004B0FE3" w:rsidRPr="00480D02">
        <w:rPr>
          <w:rFonts w:asciiTheme="minorHAnsi" w:hAnsiTheme="minorHAnsi" w:cstheme="minorHAnsi"/>
          <w:sz w:val="20"/>
          <w:szCs w:val="20"/>
        </w:rPr>
        <w:t>pela internet</w:t>
      </w:r>
      <w:r w:rsidR="00DA708C" w:rsidRPr="00480D02">
        <w:rPr>
          <w:rFonts w:asciiTheme="minorHAnsi" w:hAnsiTheme="minorHAnsi" w:cstheme="minorHAnsi"/>
          <w:sz w:val="20"/>
          <w:szCs w:val="20"/>
        </w:rPr>
        <w:t xml:space="preserve"> www.ebramec.edu.br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Na inscrição pela internet, o pagamento será feito por meio de cartão de crédito ou por boleto bancário, disponível para impressão no respectivo site.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As inscrições poderão ser feitas, ainda, presencialmente, de segunda a sexta-feira, das 9h às 20h30min, na F</w:t>
      </w:r>
      <w:r w:rsidR="00DA708C" w:rsidRPr="00480D02">
        <w:rPr>
          <w:rFonts w:asciiTheme="minorHAnsi" w:hAnsiTheme="minorHAnsi" w:cstheme="minorHAnsi"/>
          <w:sz w:val="20"/>
          <w:szCs w:val="20"/>
        </w:rPr>
        <w:t>aculdade EBRAMEC sito a</w:t>
      </w:r>
      <w:r w:rsidRPr="00480D02">
        <w:rPr>
          <w:rFonts w:asciiTheme="minorHAnsi" w:hAnsiTheme="minorHAnsi" w:cstheme="minorHAnsi"/>
          <w:sz w:val="20"/>
          <w:szCs w:val="20"/>
        </w:rPr>
        <w:t xml:space="preserve"> Rua Visconde de Parnaíba, 2727 – Bresser – São Paulo – SP.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O candidato é responsável pelas informações prestadas na Ficha de Inscrição e arcará com as consequências e responsabilidades recorrentes de eventuais erros e/ou omissões no preenchimento do documento.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A taxa de inscrição, que não será objetivo de restituição, terá o valor de R$ 20,00 (vinte reais) ou a gratuidade caso opte em utilizar a nota do ENEM.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A última data de vencimento do boleto </w:t>
      </w:r>
      <w:r w:rsidR="00360B6C" w:rsidRPr="00480D02">
        <w:rPr>
          <w:rFonts w:asciiTheme="minorHAnsi" w:hAnsiTheme="minorHAnsi" w:cstheme="minorHAnsi"/>
          <w:sz w:val="20"/>
          <w:szCs w:val="20"/>
        </w:rPr>
        <w:t>(ta</w:t>
      </w:r>
      <w:r w:rsidR="00BD28C2" w:rsidRPr="00480D02">
        <w:rPr>
          <w:rFonts w:asciiTheme="minorHAnsi" w:hAnsiTheme="minorHAnsi" w:cstheme="minorHAnsi"/>
          <w:sz w:val="20"/>
          <w:szCs w:val="20"/>
        </w:rPr>
        <w:t>x</w:t>
      </w:r>
      <w:r w:rsidR="00360B6C" w:rsidRPr="00480D02">
        <w:rPr>
          <w:rFonts w:asciiTheme="minorHAnsi" w:hAnsiTheme="minorHAnsi" w:cstheme="minorHAnsi"/>
          <w:sz w:val="20"/>
          <w:szCs w:val="20"/>
        </w:rPr>
        <w:t xml:space="preserve">a de inscrição) </w:t>
      </w:r>
      <w:r w:rsidRPr="00480D02">
        <w:rPr>
          <w:rFonts w:asciiTheme="minorHAnsi" w:hAnsiTheme="minorHAnsi" w:cstheme="minorHAnsi"/>
          <w:sz w:val="20"/>
          <w:szCs w:val="20"/>
        </w:rPr>
        <w:t xml:space="preserve">será no dia </w:t>
      </w:r>
      <w:r w:rsidR="009D3C32">
        <w:rPr>
          <w:rFonts w:asciiTheme="minorHAnsi" w:hAnsiTheme="minorHAnsi" w:cstheme="minorHAnsi"/>
          <w:sz w:val="20"/>
          <w:szCs w:val="20"/>
        </w:rPr>
        <w:t>05.08.2019</w:t>
      </w:r>
      <w:r w:rsidR="00E871AA">
        <w:rPr>
          <w:rFonts w:asciiTheme="minorHAnsi" w:hAnsiTheme="minorHAnsi" w:cstheme="minorHAnsi"/>
          <w:sz w:val="20"/>
          <w:szCs w:val="20"/>
        </w:rPr>
        <w:t>.</w:t>
      </w:r>
      <w:r w:rsidRPr="00480D02">
        <w:rPr>
          <w:rFonts w:asciiTheme="minorHAnsi" w:hAnsiTheme="minorHAnsi" w:cstheme="minorHAnsi"/>
          <w:sz w:val="20"/>
          <w:szCs w:val="20"/>
        </w:rPr>
        <w:t xml:space="preserve"> Dessa forma, os candidatos que se inscreverem após esta data deverão </w:t>
      </w:r>
      <w:r w:rsidR="00DA708C" w:rsidRPr="00480D02">
        <w:rPr>
          <w:rFonts w:asciiTheme="minorHAnsi" w:hAnsiTheme="minorHAnsi" w:cstheme="minorHAnsi"/>
          <w:sz w:val="20"/>
          <w:szCs w:val="20"/>
        </w:rPr>
        <w:t xml:space="preserve">realizar o pagamento da taxa </w:t>
      </w:r>
      <w:r w:rsidRPr="00480D02">
        <w:rPr>
          <w:rFonts w:asciiTheme="minorHAnsi" w:hAnsiTheme="minorHAnsi" w:cstheme="minorHAnsi"/>
          <w:sz w:val="20"/>
          <w:szCs w:val="20"/>
        </w:rPr>
        <w:t xml:space="preserve">na </w:t>
      </w:r>
      <w:r w:rsidR="00ED16FE" w:rsidRPr="00480D02">
        <w:rPr>
          <w:rFonts w:asciiTheme="minorHAnsi" w:hAnsiTheme="minorHAnsi" w:cstheme="minorHAnsi"/>
          <w:sz w:val="20"/>
          <w:szCs w:val="20"/>
        </w:rPr>
        <w:t>Faculdade EBRAMEC</w:t>
      </w:r>
      <w:r w:rsidR="00FF3EE2">
        <w:rPr>
          <w:rFonts w:asciiTheme="minorHAnsi" w:hAnsiTheme="minorHAnsi" w:cstheme="minorHAnsi"/>
          <w:sz w:val="20"/>
          <w:szCs w:val="20"/>
        </w:rPr>
        <w:t>, salvo prorrogação.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Será considerada sem efeito a inscrição nos casos em que as informações e/ou documentos prestados pelo candidato ou terceiros sejam inverídicos.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Será considerada sem efeito a inscrição quando o pagamento for feito com cheque que venha a ser sustado ou devolvido por qualquer motivo e nos casos em que as informações e/ou documentos prestados pelo candidato ou terceiros sejam inverídicos.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O cheque utilizado para pagamento da taxa de inscrição será recebido em caráter </w:t>
      </w:r>
      <w:r w:rsidRPr="00480D02">
        <w:rPr>
          <w:rFonts w:asciiTheme="minorHAnsi" w:hAnsiTheme="minorHAnsi" w:cstheme="minorHAnsi"/>
          <w:i/>
          <w:sz w:val="20"/>
          <w:szCs w:val="20"/>
        </w:rPr>
        <w:t>pro solvendo</w:t>
      </w:r>
      <w:r w:rsidRPr="00480D02">
        <w:rPr>
          <w:rFonts w:asciiTheme="minorHAnsi" w:hAnsiTheme="minorHAnsi" w:cstheme="minorHAnsi"/>
          <w:sz w:val="20"/>
          <w:szCs w:val="20"/>
        </w:rPr>
        <w:t>, sendo considerada efetuada a inscrição somente após a regular compensação do respectivo cheque.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O candidato, caso deseje, poderá concorrer às vagas ofertadas na prim</w:t>
      </w:r>
      <w:r w:rsidR="005C7F85" w:rsidRPr="00480D02">
        <w:rPr>
          <w:rFonts w:asciiTheme="minorHAnsi" w:hAnsiTheme="minorHAnsi" w:cstheme="minorHAnsi"/>
          <w:sz w:val="20"/>
          <w:szCs w:val="20"/>
        </w:rPr>
        <w:t>eira etapa do Processo Seletivo</w:t>
      </w:r>
      <w:r w:rsidRPr="00480D02">
        <w:rPr>
          <w:rFonts w:asciiTheme="minorHAnsi" w:hAnsiTheme="minorHAnsi" w:cstheme="minorHAnsi"/>
          <w:sz w:val="20"/>
          <w:szCs w:val="20"/>
        </w:rPr>
        <w:t>, utilizando o resultado do Enem. Para isso, deverá indicar, no formulário de inscrição, o número de inscrição do Enem. Havendo erro ou omissão na indicação do ano ou do número de inscrição do Enem, verificado no site do Ministério da Educação, a inscrição será anulada, não cabendo, por parte do candidato, nenhum tipo de ressarcimento ou reivindicação. O candidato só pode indicar uma edição, à escolha dele.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Só serão consideradas as notas do Enem dos anos de 19</w:t>
      </w:r>
      <w:r w:rsidRPr="00480D02">
        <w:rPr>
          <w:rFonts w:asciiTheme="minorHAnsi" w:hAnsiTheme="minorHAnsi" w:cstheme="minorHAnsi"/>
          <w:sz w:val="20"/>
          <w:szCs w:val="20"/>
          <w:shd w:val="clear" w:color="auto" w:fill="FFFFFF"/>
        </w:rPr>
        <w:t>98 a 201</w:t>
      </w:r>
      <w:r w:rsidR="009D3C32">
        <w:rPr>
          <w:rFonts w:asciiTheme="minorHAnsi" w:hAnsiTheme="minorHAnsi" w:cstheme="minorHAnsi"/>
          <w:sz w:val="20"/>
          <w:szCs w:val="20"/>
          <w:shd w:val="clear" w:color="auto" w:fill="FFFFFF"/>
        </w:rPr>
        <w:t>8</w:t>
      </w:r>
      <w:r w:rsidRPr="00480D02">
        <w:rPr>
          <w:rFonts w:asciiTheme="minorHAnsi" w:hAnsiTheme="minorHAnsi" w:cstheme="minorHAnsi"/>
          <w:sz w:val="20"/>
          <w:szCs w:val="20"/>
          <w:shd w:val="clear" w:color="auto" w:fill="FFFFFF"/>
        </w:rPr>
        <w:t>, tendo em vista que o INEP/MEC mantém os registros em sua base de dados do período assinalado.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Havendo problemas em acessar notas do candidato por qualquer motivo, poderá ser solicitada a ele a apresentação do boletim que comprove as notas do Enem.</w:t>
      </w:r>
    </w:p>
    <w:p w:rsidR="001903E1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Ao preencher o formulário de inscrição, que é de sua inteira responsabilidade, o candidato declara aceitar as condições do concurso, devendo acatar as decisões que possam vir a ser tomadas pela Comissão do Processo Seletivo 201</w:t>
      </w:r>
      <w:r w:rsidR="00FF3EE2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/</w:t>
      </w:r>
      <w:r w:rsidR="009D3C32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903E1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Não será aceita solicitação de inscrição que não atenda às normas aqui estabelecidas.</w:t>
      </w:r>
    </w:p>
    <w:p w:rsidR="004B0FE3" w:rsidRPr="00480D02" w:rsidRDefault="004B0FE3" w:rsidP="00B7585A">
      <w:pPr>
        <w:pStyle w:val="PargrafodaLista"/>
        <w:numPr>
          <w:ilvl w:val="2"/>
          <w:numId w:val="2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O nome informado pelo candidato na ficha de inscrição deverá ser idêntico ao utilizado no Enem, para que não ocorra erro na consulta e importação de suas notas.</w:t>
      </w:r>
    </w:p>
    <w:p w:rsidR="004B0FE3" w:rsidRPr="00480D02" w:rsidRDefault="00480D02" w:rsidP="00B7585A">
      <w:pPr>
        <w:pStyle w:val="PargrafodaLista"/>
        <w:spacing w:after="60"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D02">
        <w:rPr>
          <w:rFonts w:asciiTheme="minorHAnsi" w:hAnsiTheme="minorHAnsi" w:cstheme="minorHAnsi"/>
          <w:b/>
          <w:sz w:val="20"/>
          <w:szCs w:val="20"/>
        </w:rPr>
        <w:t>2</w:t>
      </w:r>
      <w:r w:rsidR="004B0FE3" w:rsidRPr="00480D02">
        <w:rPr>
          <w:rFonts w:asciiTheme="minorHAnsi" w:hAnsiTheme="minorHAnsi" w:cstheme="minorHAnsi"/>
          <w:b/>
          <w:sz w:val="20"/>
          <w:szCs w:val="20"/>
        </w:rPr>
        <w:t>– DA PROVA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2.1 </w:t>
      </w:r>
      <w:r w:rsidRPr="00480D02">
        <w:rPr>
          <w:rFonts w:asciiTheme="minorHAnsi" w:hAnsiTheme="minorHAnsi" w:cstheme="minorHAnsi"/>
          <w:sz w:val="20"/>
          <w:szCs w:val="20"/>
        </w:rPr>
        <w:tab/>
      </w:r>
      <w:r w:rsidR="00360B6C" w:rsidRPr="00480D02">
        <w:rPr>
          <w:rFonts w:asciiTheme="minorHAnsi" w:hAnsiTheme="minorHAnsi" w:cstheme="minorHAnsi"/>
          <w:sz w:val="20"/>
          <w:szCs w:val="20"/>
        </w:rPr>
        <w:t xml:space="preserve">O Processo Seletivo </w:t>
      </w:r>
      <w:r w:rsidRPr="00480D02">
        <w:rPr>
          <w:rFonts w:asciiTheme="minorHAnsi" w:hAnsiTheme="minorHAnsi" w:cstheme="minorHAnsi"/>
          <w:sz w:val="20"/>
          <w:szCs w:val="20"/>
        </w:rPr>
        <w:t xml:space="preserve">para seleção de alunos para os cursos oferecidos na modalidade de educação presencial será </w:t>
      </w:r>
      <w:r w:rsidR="00BD28C2" w:rsidRPr="00480D02">
        <w:rPr>
          <w:rFonts w:asciiTheme="minorHAnsi" w:hAnsiTheme="minorHAnsi" w:cstheme="minorHAnsi"/>
          <w:sz w:val="20"/>
          <w:szCs w:val="20"/>
        </w:rPr>
        <w:t>realizado</w:t>
      </w:r>
      <w:r w:rsidRPr="00480D02">
        <w:rPr>
          <w:rFonts w:asciiTheme="minorHAnsi" w:hAnsiTheme="minorHAnsi" w:cstheme="minorHAnsi"/>
          <w:sz w:val="20"/>
          <w:szCs w:val="20"/>
        </w:rPr>
        <w:t xml:space="preserve"> na </w:t>
      </w:r>
      <w:r w:rsidR="005C7F85" w:rsidRPr="00480D02">
        <w:rPr>
          <w:rFonts w:asciiTheme="minorHAnsi" w:hAnsiTheme="minorHAnsi" w:cstheme="minorHAnsi"/>
          <w:sz w:val="20"/>
          <w:szCs w:val="20"/>
        </w:rPr>
        <w:t xml:space="preserve">Faculdade EBRAMEC sito a </w:t>
      </w:r>
      <w:r w:rsidRPr="00480D02">
        <w:rPr>
          <w:rFonts w:asciiTheme="minorHAnsi" w:hAnsiTheme="minorHAnsi" w:cstheme="minorHAnsi"/>
          <w:sz w:val="20"/>
          <w:szCs w:val="20"/>
        </w:rPr>
        <w:t xml:space="preserve">Rua Visconde de Parnaíba, 2727 – Bresser – São Paulo – SP e constará de uma redação de caráter dissertativo, cujo tema será determinado no momento da prova, com duração de </w:t>
      </w:r>
      <w:r w:rsidR="00FF3EE2">
        <w:rPr>
          <w:rFonts w:asciiTheme="minorHAnsi" w:hAnsiTheme="minorHAnsi" w:cstheme="minorHAnsi"/>
          <w:sz w:val="20"/>
          <w:szCs w:val="20"/>
        </w:rPr>
        <w:t>6</w:t>
      </w:r>
      <w:r w:rsidRPr="00480D02">
        <w:rPr>
          <w:rFonts w:asciiTheme="minorHAnsi" w:hAnsiTheme="minorHAnsi" w:cstheme="minorHAnsi"/>
          <w:sz w:val="20"/>
          <w:szCs w:val="20"/>
        </w:rPr>
        <w:t xml:space="preserve">0 minutos. </w:t>
      </w:r>
    </w:p>
    <w:p w:rsidR="004B0FE3" w:rsidRPr="00480D02" w:rsidRDefault="00480D02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2.1.1 </w:t>
      </w:r>
      <w:r w:rsidR="004B0FE3" w:rsidRPr="00480D02">
        <w:rPr>
          <w:rFonts w:asciiTheme="minorHAnsi" w:hAnsiTheme="minorHAnsi" w:cstheme="minorHAnsi"/>
          <w:sz w:val="20"/>
          <w:szCs w:val="20"/>
        </w:rPr>
        <w:t>Será automaticamente eliminado o candidato que: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lastRenderedPageBreak/>
        <w:t>Valer-se de meios fraudulentos na inscrição, ou durante a realização da prova;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Obtiver zero na prova de Redação (inclusive na do Enem, caso esse seja utilizado);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Apresentar-se após o horário estabelecido;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Não comparecer à prova, seja qual for o motivo alegado;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Não apresentar documento que bem o identifique;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Ausentar-se da sala de provas sem o acompanhamento do fiscal.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Estiver portando ou fazendo uso de qualquer tipo de equipamento eletrônico de comunicação (tais como agenda eletrônica, relógio digital, telefone celular, smartphone, tablet, Pager, walkman, receptor, gravador, laptop, iPod e equipamentos similares).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Estiver portando armas de fogo ou brancas;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Lançar mão de meios ilícitos para a execução das provas;</w:t>
      </w:r>
    </w:p>
    <w:p w:rsidR="00355CB2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Permanecer usando óculos escuros (salvo em caso de recomendação médica, com a apresentação de laudo/atestado médico comprovando a necessidade</w:t>
      </w:r>
      <w:r w:rsidR="00355CB2" w:rsidRPr="00480D02">
        <w:rPr>
          <w:rFonts w:asciiTheme="minorHAnsi" w:hAnsiTheme="minorHAnsi" w:cstheme="minorHAnsi"/>
          <w:sz w:val="20"/>
          <w:szCs w:val="20"/>
        </w:rPr>
        <w:t>)</w:t>
      </w:r>
    </w:p>
    <w:p w:rsidR="004B0FE3" w:rsidRPr="00480D02" w:rsidRDefault="00355CB2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Usar </w:t>
      </w:r>
      <w:r w:rsidR="004B0FE3" w:rsidRPr="00480D02">
        <w:rPr>
          <w:rFonts w:asciiTheme="minorHAnsi" w:hAnsiTheme="minorHAnsi" w:cstheme="minorHAnsi"/>
          <w:sz w:val="20"/>
          <w:szCs w:val="20"/>
        </w:rPr>
        <w:t>Boné ou chapéu;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Ausentar-se da sala de prova, levando consigo a folha de redação definitiva;</w:t>
      </w:r>
    </w:p>
    <w:p w:rsidR="004B0FE3" w:rsidRPr="00480D02" w:rsidRDefault="004B0FE3" w:rsidP="00B7585A">
      <w:pPr>
        <w:numPr>
          <w:ilvl w:val="0"/>
          <w:numId w:val="14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Perturbar, de qualquer modo, a ordem dos trabalhos.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2.2. </w:t>
      </w:r>
      <w:r w:rsidRPr="00480D02">
        <w:rPr>
          <w:rFonts w:asciiTheme="minorHAnsi" w:hAnsiTheme="minorHAnsi" w:cstheme="minorHAnsi"/>
          <w:sz w:val="20"/>
          <w:szCs w:val="20"/>
        </w:rPr>
        <w:tab/>
        <w:t>Também motivará a eliminação do candidato, sem prejuízo das sanções penais cabíveis, a burla ou a tentativa de burla a quaisquer das normas definidas neste Edital e/ou em outros instrumentos normativos relativos ao vestibular, nos comunicados, nas instruções ao candidato e/ou nas instruções constantes na prova, bem como o tratamento incorreto e/ou descortês a qualquer pessoa envolvida na aplicação das provas.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2.3. </w:t>
      </w:r>
      <w:r w:rsidRPr="00480D02">
        <w:rPr>
          <w:rFonts w:asciiTheme="minorHAnsi" w:hAnsiTheme="minorHAnsi" w:cstheme="minorHAnsi"/>
          <w:sz w:val="20"/>
          <w:szCs w:val="20"/>
        </w:rPr>
        <w:tab/>
        <w:t>Quando, após a prova, for constatado, por meio eletrônico, estatístico, visual, grafológico ou qualquer outro, ter o candidato utilizado processos ilícitos, sua prova será anulada e ele será automaticamente eliminado do processo seletivo.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2.4. </w:t>
      </w:r>
      <w:r w:rsidRPr="00480D02">
        <w:rPr>
          <w:rFonts w:asciiTheme="minorHAnsi" w:hAnsiTheme="minorHAnsi" w:cstheme="minorHAnsi"/>
          <w:sz w:val="20"/>
          <w:szCs w:val="20"/>
        </w:rPr>
        <w:tab/>
        <w:t>Não haverá, por qualquer motivo, prorrogação do tempo previsto para a aplicação das provas em virtude de afastamento de candidato da sala de provas.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2.5.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 O candidato deverá comparecer ao local designado para a realização </w:t>
      </w:r>
      <w:r w:rsidR="00360B6C" w:rsidRPr="00480D02">
        <w:rPr>
          <w:rFonts w:asciiTheme="minorHAnsi" w:hAnsiTheme="minorHAnsi" w:cstheme="minorHAnsi"/>
          <w:sz w:val="20"/>
          <w:szCs w:val="20"/>
        </w:rPr>
        <w:t>do Processo Seletivo</w:t>
      </w:r>
      <w:r w:rsidRPr="00480D02">
        <w:rPr>
          <w:rFonts w:asciiTheme="minorHAnsi" w:hAnsiTheme="minorHAnsi" w:cstheme="minorHAnsi"/>
          <w:sz w:val="20"/>
          <w:szCs w:val="20"/>
        </w:rPr>
        <w:t xml:space="preserve"> com antecedência mínima de </w:t>
      </w:r>
      <w:r w:rsidR="00360B6C" w:rsidRPr="00480D02">
        <w:rPr>
          <w:rFonts w:asciiTheme="minorHAnsi" w:hAnsiTheme="minorHAnsi" w:cstheme="minorHAnsi"/>
          <w:sz w:val="20"/>
          <w:szCs w:val="20"/>
        </w:rPr>
        <w:t>30</w:t>
      </w:r>
      <w:r w:rsidRPr="00480D02">
        <w:rPr>
          <w:rFonts w:asciiTheme="minorHAnsi" w:hAnsiTheme="minorHAnsi" w:cstheme="minorHAnsi"/>
          <w:sz w:val="20"/>
          <w:szCs w:val="20"/>
        </w:rPr>
        <w:t xml:space="preserve"> (</w:t>
      </w:r>
      <w:r w:rsidR="00360B6C" w:rsidRPr="00480D02">
        <w:rPr>
          <w:rFonts w:asciiTheme="minorHAnsi" w:hAnsiTheme="minorHAnsi" w:cstheme="minorHAnsi"/>
          <w:sz w:val="20"/>
          <w:szCs w:val="20"/>
        </w:rPr>
        <w:t>trinta</w:t>
      </w:r>
      <w:r w:rsidRPr="00480D02">
        <w:rPr>
          <w:rFonts w:asciiTheme="minorHAnsi" w:hAnsiTheme="minorHAnsi" w:cstheme="minorHAnsi"/>
          <w:sz w:val="20"/>
          <w:szCs w:val="20"/>
        </w:rPr>
        <w:t xml:space="preserve">) </w:t>
      </w:r>
      <w:r w:rsidR="00360B6C" w:rsidRPr="00480D02">
        <w:rPr>
          <w:rFonts w:asciiTheme="minorHAnsi" w:hAnsiTheme="minorHAnsi" w:cstheme="minorHAnsi"/>
          <w:sz w:val="20"/>
          <w:szCs w:val="20"/>
        </w:rPr>
        <w:t>minutos</w:t>
      </w:r>
      <w:r w:rsidRPr="00480D02">
        <w:rPr>
          <w:rFonts w:asciiTheme="minorHAnsi" w:hAnsiTheme="minorHAnsi" w:cstheme="minorHAnsi"/>
          <w:sz w:val="20"/>
          <w:szCs w:val="20"/>
        </w:rPr>
        <w:t xml:space="preserve"> em relação ao horário fixado para o início</w:t>
      </w:r>
      <w:r w:rsidR="00360B6C" w:rsidRPr="00480D02">
        <w:rPr>
          <w:rFonts w:asciiTheme="minorHAnsi" w:hAnsiTheme="minorHAnsi" w:cstheme="minorHAnsi"/>
          <w:sz w:val="20"/>
          <w:szCs w:val="20"/>
        </w:rPr>
        <w:t>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2.6. </w:t>
      </w:r>
      <w:r w:rsidRPr="00480D02">
        <w:rPr>
          <w:rFonts w:asciiTheme="minorHAnsi" w:hAnsiTheme="minorHAnsi" w:cstheme="minorHAnsi"/>
          <w:sz w:val="20"/>
          <w:szCs w:val="20"/>
        </w:rPr>
        <w:tab/>
        <w:t>Somente será admitido à sala de provas o candidato que apresentar documento original que bem o identifique, como um dos seguintes;</w:t>
      </w:r>
    </w:p>
    <w:p w:rsidR="004B0FE3" w:rsidRPr="00480D02" w:rsidRDefault="004B0FE3" w:rsidP="00B7585A">
      <w:pPr>
        <w:numPr>
          <w:ilvl w:val="0"/>
          <w:numId w:val="1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Carteira, Cartão e/ou Cédula de Identidade expedida por órgãos como Secretaria de Segurança ou similar, Forças Armadas, Ministério das Relações Exteriores, Polícia Militar e Corpo de Bombeiro;</w:t>
      </w:r>
    </w:p>
    <w:p w:rsidR="004B0FE3" w:rsidRPr="00480D02" w:rsidRDefault="004B0FE3" w:rsidP="00B7585A">
      <w:pPr>
        <w:numPr>
          <w:ilvl w:val="0"/>
          <w:numId w:val="1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Identidade para Estrangeiros;</w:t>
      </w:r>
    </w:p>
    <w:p w:rsidR="004B0FE3" w:rsidRPr="00480D02" w:rsidRDefault="004B0FE3" w:rsidP="00B7585A">
      <w:pPr>
        <w:numPr>
          <w:ilvl w:val="0"/>
          <w:numId w:val="1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Carteira Profissional expedida por órgão ou conselho de classe que, por lei federal, equivalha a documento de Identidade (exemplos: carteira do CREA, CREF, OAB, CRC, CRM etc.)</w:t>
      </w:r>
    </w:p>
    <w:p w:rsidR="004B0FE3" w:rsidRPr="00480D02" w:rsidRDefault="004B0FE3" w:rsidP="00B7585A">
      <w:pPr>
        <w:numPr>
          <w:ilvl w:val="0"/>
          <w:numId w:val="15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Carteira Nacional de habilitação (com fotografia, na forma da Lei nº 9.503, de 1997).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2.7. </w:t>
      </w:r>
      <w:r w:rsidRPr="00480D02">
        <w:rPr>
          <w:rFonts w:asciiTheme="minorHAnsi" w:hAnsiTheme="minorHAnsi" w:cstheme="minorHAnsi"/>
          <w:sz w:val="20"/>
          <w:szCs w:val="20"/>
        </w:rPr>
        <w:tab/>
        <w:t>Os documentos deverão estar em perfeitas condições, de forma a permitir, com clareza, a identificação do candidato.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2.7.1 </w:t>
      </w:r>
      <w:r w:rsidRPr="00480D02">
        <w:rPr>
          <w:rFonts w:asciiTheme="minorHAnsi" w:hAnsiTheme="minorHAnsi" w:cstheme="minorHAnsi"/>
          <w:sz w:val="20"/>
          <w:szCs w:val="20"/>
        </w:rPr>
        <w:tab/>
        <w:t>A Comissão do Processo Seletivo 201</w:t>
      </w:r>
      <w:r w:rsidR="00FF3EE2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/</w:t>
      </w:r>
      <w:r w:rsidR="009D3C32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>, objetivando garantir a lisura e a idoneidade do vestibular, o que é de interesse público e, em especial, do próprio candidato, bem como a sua autenticidade, solicitará ao candidato que, em caso de dúvidas relativas à sua identificação seja efetuada a autenticação digital no termo de prova condicional, quando da aplicação das provas. Na hipótese de o candidato não a autenticar digitalmente, deverá registrar sua assinatura em campo específico, por 3 (três) vezes.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2.7.2 </w:t>
      </w:r>
      <w:r w:rsidRPr="00480D02">
        <w:rPr>
          <w:rFonts w:asciiTheme="minorHAnsi" w:hAnsiTheme="minorHAnsi" w:cstheme="minorHAnsi"/>
          <w:sz w:val="20"/>
          <w:szCs w:val="20"/>
        </w:rPr>
        <w:tab/>
        <w:t>O candidato que, durante as provas, precisar de atendimento no ambulatório médico não terá, por esse motivo, direito a tempo adicional.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2.7.3 </w:t>
      </w:r>
      <w:r w:rsidRPr="00480D02">
        <w:rPr>
          <w:rFonts w:asciiTheme="minorHAnsi" w:hAnsiTheme="minorHAnsi" w:cstheme="minorHAnsi"/>
          <w:sz w:val="20"/>
          <w:szCs w:val="20"/>
        </w:rPr>
        <w:tab/>
      </w:r>
      <w:r w:rsidR="005C7F85" w:rsidRPr="00480D02">
        <w:rPr>
          <w:rFonts w:asciiTheme="minorHAnsi" w:hAnsiTheme="minorHAnsi" w:cstheme="minorHAnsi"/>
          <w:sz w:val="20"/>
          <w:szCs w:val="20"/>
        </w:rPr>
        <w:t>Após o início do processo seletivo</w:t>
      </w:r>
      <w:r w:rsidRPr="00480D02">
        <w:rPr>
          <w:rFonts w:asciiTheme="minorHAnsi" w:hAnsiTheme="minorHAnsi" w:cstheme="minorHAnsi"/>
          <w:sz w:val="20"/>
          <w:szCs w:val="20"/>
        </w:rPr>
        <w:t>, serão concedidos 15 (quinze) minutos de tolerância para a entrada de candidato retardatário na sala, sem que haja acréscimo no horário fixado para o término</w:t>
      </w:r>
      <w:r w:rsidR="005C7F85" w:rsidRPr="00480D02">
        <w:rPr>
          <w:rFonts w:asciiTheme="minorHAnsi" w:hAnsiTheme="minorHAnsi" w:cstheme="minorHAnsi"/>
          <w:sz w:val="20"/>
          <w:szCs w:val="20"/>
        </w:rPr>
        <w:t xml:space="preserve">; </w:t>
      </w:r>
      <w:r w:rsidRPr="00480D02">
        <w:rPr>
          <w:rFonts w:asciiTheme="minorHAnsi" w:hAnsiTheme="minorHAnsi" w:cstheme="minorHAnsi"/>
          <w:sz w:val="20"/>
          <w:szCs w:val="20"/>
        </w:rPr>
        <w:t>findo esse tempo, será vedada a entrada de qualquer candidato.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2.7.4 </w:t>
      </w:r>
      <w:r w:rsidRPr="00480D02">
        <w:rPr>
          <w:rFonts w:asciiTheme="minorHAnsi" w:hAnsiTheme="minorHAnsi" w:cstheme="minorHAnsi"/>
          <w:sz w:val="20"/>
          <w:szCs w:val="20"/>
        </w:rPr>
        <w:tab/>
        <w:t>Durante a realização da prova, somente será permitido o uso de caneta esferográfica de tinta azul ou preta, lápis e borracha; em nenhuma hipótese poderão ser utilizados quaisquer dos aparelhos, dispo</w:t>
      </w:r>
      <w:r w:rsidR="003A3988" w:rsidRPr="00480D02">
        <w:rPr>
          <w:rFonts w:asciiTheme="minorHAnsi" w:hAnsiTheme="minorHAnsi" w:cstheme="minorHAnsi"/>
          <w:sz w:val="20"/>
          <w:szCs w:val="20"/>
        </w:rPr>
        <w:t>sitivos.</w:t>
      </w:r>
      <w:r w:rsidRPr="00480D02">
        <w:rPr>
          <w:rFonts w:asciiTheme="minorHAnsi" w:hAnsiTheme="minorHAnsi" w:cstheme="minorHAnsi"/>
          <w:sz w:val="20"/>
          <w:szCs w:val="20"/>
        </w:rPr>
        <w:t xml:space="preserve"> O candidato que os utilizar ficará automaticamente eliminado do vestibular.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2.7.5 </w:t>
      </w:r>
      <w:r w:rsidRPr="00480D02">
        <w:rPr>
          <w:rFonts w:asciiTheme="minorHAnsi" w:hAnsiTheme="minorHAnsi" w:cstheme="minorHAnsi"/>
          <w:sz w:val="20"/>
          <w:szCs w:val="20"/>
        </w:rPr>
        <w:tab/>
        <w:t>Não será permitido ao candidato consultar nenhuma espécie de material, como fichas, livros, ou revistas, entre outros.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2.7.6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Não haverá funcionamento de guarda-volumes durante a realização </w:t>
      </w:r>
      <w:r w:rsidR="00367FBA" w:rsidRPr="00480D02">
        <w:rPr>
          <w:rFonts w:asciiTheme="minorHAnsi" w:hAnsiTheme="minorHAnsi" w:cstheme="minorHAnsi"/>
          <w:sz w:val="20"/>
          <w:szCs w:val="20"/>
        </w:rPr>
        <w:t>do processo seletivo</w:t>
      </w:r>
      <w:r w:rsidRPr="00480D02">
        <w:rPr>
          <w:rFonts w:asciiTheme="minorHAnsi" w:hAnsiTheme="minorHAnsi" w:cstheme="minorHAnsi"/>
          <w:sz w:val="20"/>
          <w:szCs w:val="20"/>
        </w:rPr>
        <w:t xml:space="preserve">. A </w:t>
      </w:r>
      <w:r w:rsidR="00367FBA" w:rsidRPr="00480D02">
        <w:rPr>
          <w:rFonts w:asciiTheme="minorHAnsi" w:hAnsiTheme="minorHAnsi" w:cstheme="minorHAnsi"/>
          <w:sz w:val="20"/>
          <w:szCs w:val="20"/>
        </w:rPr>
        <w:t xml:space="preserve">Faculdade EBRAMEC </w:t>
      </w:r>
      <w:r w:rsidRPr="00480D02">
        <w:rPr>
          <w:rFonts w:asciiTheme="minorHAnsi" w:hAnsiTheme="minorHAnsi" w:cstheme="minorHAnsi"/>
          <w:sz w:val="20"/>
          <w:szCs w:val="20"/>
        </w:rPr>
        <w:t>não se responsabiliza por furto, roubo, perda ou extravio de objetos.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2.7.7 </w:t>
      </w:r>
      <w:r w:rsidRPr="00480D02">
        <w:rPr>
          <w:rFonts w:asciiTheme="minorHAnsi" w:hAnsiTheme="minorHAnsi" w:cstheme="minorHAnsi"/>
          <w:sz w:val="20"/>
          <w:szCs w:val="20"/>
        </w:rPr>
        <w:tab/>
        <w:t>Na correção da redação, serão levados em conta os seguintes aspectos: adequação ao tema e aos objetivos da proposta; número mínimo de linhas; coerência e coesão; pertinência argumentativa; paragrafação e estruturação de frases; morfossintaxe; acentuação e ortografia, adequação vocabular; pontuação. Será atribuída nota zero ao texto aquele que estiver transcrito com letra ilegível; não atender à estrutura dissertativo - argumentativa ou à tipologia textual solicitada; apresentar texto insuficiente, com até 6 (seis) linhas; Fugir do tema; não apresentar texto escrito na Folha de Redação; apresentar parte de texto deliberadamente desconectada com o tema proposto, com impropérios, desenhos e outras formas propositais de anulação; exibir linhas com cópias de textos, exceto trechos entre aspas, com identificação da fonte. A redação deverá ser transcrita para a folha definitiva com caneta esferográfica de tinta azul ou preta, sendo de inteira responsabilidade do candidato sua devolução devidamente assinada, ao fiscal de sala, e será o único documento válido para a correção de sua redação.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2.8 </w:t>
      </w:r>
      <w:r w:rsidRPr="00480D02">
        <w:rPr>
          <w:rFonts w:asciiTheme="minorHAnsi" w:hAnsiTheme="minorHAnsi" w:cstheme="minorHAnsi"/>
          <w:sz w:val="20"/>
          <w:szCs w:val="20"/>
        </w:rPr>
        <w:tab/>
        <w:t>Além do texto na folha definitiva, recomenda-se que o candidato preencha a folha de redação rascunho, constante no caderno de prova.</w:t>
      </w:r>
    </w:p>
    <w:p w:rsidR="004B0FE3" w:rsidRPr="009D3C3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480D02">
        <w:rPr>
          <w:rFonts w:asciiTheme="minorHAnsi" w:hAnsiTheme="minorHAnsi" w:cstheme="minorHAnsi"/>
          <w:sz w:val="20"/>
          <w:szCs w:val="20"/>
        </w:rPr>
        <w:t xml:space="preserve">2.9  </w:t>
      </w:r>
      <w:r w:rsidR="00367FBA" w:rsidRPr="00480D02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D3C32">
        <w:rPr>
          <w:rFonts w:asciiTheme="minorHAnsi" w:hAnsiTheme="minorHAnsi" w:cstheme="minorHAnsi"/>
          <w:b/>
          <w:sz w:val="20"/>
          <w:szCs w:val="20"/>
          <w:u w:val="single"/>
        </w:rPr>
        <w:t>O candidato aprovado que não possuir ensino médio completo, concluído e devidamente comprovado, não poderá requerer matrícula, uma vez que não atende ao que determina a Lei de Diretrizes e Bases da Educação nacional (lei nº 9.394, de 1996, art.44, II).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D02">
        <w:rPr>
          <w:rFonts w:asciiTheme="minorHAnsi" w:hAnsiTheme="minorHAnsi" w:cstheme="minorHAnsi"/>
          <w:b/>
          <w:sz w:val="20"/>
          <w:szCs w:val="20"/>
        </w:rPr>
        <w:t>3- DO ATENDIMENTO ESPECIAL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3.1 </w:t>
      </w:r>
      <w:r w:rsidRPr="00480D02">
        <w:rPr>
          <w:rFonts w:asciiTheme="minorHAnsi" w:hAnsiTheme="minorHAnsi" w:cstheme="minorHAnsi"/>
          <w:sz w:val="20"/>
          <w:szCs w:val="20"/>
        </w:rPr>
        <w:tab/>
        <w:t>Será concedido atendimento especial no dia d</w:t>
      </w:r>
      <w:r w:rsidR="00360B6C" w:rsidRPr="00480D02">
        <w:rPr>
          <w:rFonts w:asciiTheme="minorHAnsi" w:hAnsiTheme="minorHAnsi" w:cstheme="minorHAnsi"/>
          <w:sz w:val="20"/>
          <w:szCs w:val="20"/>
        </w:rPr>
        <w:t xml:space="preserve">o Processo Seletivo </w:t>
      </w:r>
      <w:r w:rsidRPr="00480D02">
        <w:rPr>
          <w:rFonts w:asciiTheme="minorHAnsi" w:hAnsiTheme="minorHAnsi" w:cstheme="minorHAnsi"/>
          <w:sz w:val="20"/>
          <w:szCs w:val="20"/>
        </w:rPr>
        <w:t xml:space="preserve">ao candidato que possuir deficiência, em conformidade com a legislação específica, mediante solicitação prévia, realizada até 24 horas antes da prova e apresentação de laudo comprobatório, caso necessário. Para solicitar atendimento especial, o candidato deverá enviar e-mail para </w:t>
      </w:r>
      <w:r w:rsidRPr="00480D02">
        <w:rPr>
          <w:rFonts w:asciiTheme="minorHAnsi" w:hAnsiTheme="minorHAnsi" w:cstheme="minorHAnsi"/>
          <w:b/>
          <w:sz w:val="20"/>
          <w:szCs w:val="20"/>
        </w:rPr>
        <w:t>vestibular@ebramec.</w:t>
      </w:r>
      <w:r w:rsidR="00461268" w:rsidRPr="00480D02">
        <w:rPr>
          <w:rFonts w:asciiTheme="minorHAnsi" w:hAnsiTheme="minorHAnsi" w:cstheme="minorHAnsi"/>
          <w:b/>
          <w:sz w:val="20"/>
          <w:szCs w:val="20"/>
        </w:rPr>
        <w:t>edu.br</w:t>
      </w:r>
      <w:r w:rsidRPr="00480D02">
        <w:rPr>
          <w:rFonts w:asciiTheme="minorHAnsi" w:hAnsiTheme="minorHAnsi" w:cstheme="minorHAnsi"/>
          <w:sz w:val="20"/>
          <w:szCs w:val="20"/>
        </w:rPr>
        <w:t xml:space="preserve"> anexar o respectivo laudo médico que comprove essa condição (caso necessário).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3.1.2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 candidato com necessidades especiais, que optou pela utilização da nota do Enem, deverá indicar sua deficiência ou necessidade especial no momento da inscrição e enviar laudo para o e-mail </w:t>
      </w:r>
      <w:r w:rsidRPr="00480D02">
        <w:rPr>
          <w:rFonts w:asciiTheme="minorHAnsi" w:hAnsiTheme="minorHAnsi" w:cstheme="minorHAnsi"/>
          <w:b/>
          <w:sz w:val="20"/>
          <w:szCs w:val="20"/>
        </w:rPr>
        <w:t>vestibular@ebramec.</w:t>
      </w:r>
      <w:r w:rsidR="00461268" w:rsidRPr="00480D02">
        <w:rPr>
          <w:rFonts w:asciiTheme="minorHAnsi" w:hAnsiTheme="minorHAnsi" w:cstheme="minorHAnsi"/>
          <w:b/>
          <w:sz w:val="20"/>
          <w:szCs w:val="20"/>
        </w:rPr>
        <w:t>edu.</w:t>
      </w:r>
      <w:r w:rsidRPr="00480D02">
        <w:rPr>
          <w:rFonts w:asciiTheme="minorHAnsi" w:hAnsiTheme="minorHAnsi" w:cstheme="minorHAnsi"/>
          <w:b/>
          <w:sz w:val="20"/>
          <w:szCs w:val="20"/>
        </w:rPr>
        <w:t>br</w:t>
      </w:r>
      <w:r w:rsidRPr="00480D02">
        <w:rPr>
          <w:rFonts w:asciiTheme="minorHAnsi" w:hAnsiTheme="minorHAnsi" w:cstheme="minorHAnsi"/>
          <w:sz w:val="20"/>
          <w:szCs w:val="20"/>
        </w:rPr>
        <w:t xml:space="preserve"> para que receba o acompanhamento adequado, em caso de aprovação.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3.2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Os casos não previstos serão analisados pela Comissão do Processo Seletivo </w:t>
      </w:r>
      <w:r w:rsidR="00367FBA" w:rsidRPr="00480D02">
        <w:rPr>
          <w:rFonts w:asciiTheme="minorHAnsi" w:hAnsiTheme="minorHAnsi" w:cstheme="minorHAnsi"/>
          <w:sz w:val="20"/>
          <w:szCs w:val="20"/>
        </w:rPr>
        <w:t>da Faculdade EBRAMEC</w:t>
      </w:r>
      <w:r w:rsidRPr="00480D02">
        <w:rPr>
          <w:rFonts w:asciiTheme="minorHAnsi" w:hAnsiTheme="minorHAnsi" w:cstheme="minorHAnsi"/>
          <w:sz w:val="20"/>
          <w:szCs w:val="20"/>
        </w:rPr>
        <w:t>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3.3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 candidato que desejar ser identificado pelo nome social no dia e local de realização da prova, deverá solicitar </w:t>
      </w:r>
      <w:r w:rsidR="00367FBA" w:rsidRPr="00480D02">
        <w:rPr>
          <w:rFonts w:asciiTheme="minorHAnsi" w:hAnsiTheme="minorHAnsi" w:cstheme="minorHAnsi"/>
          <w:sz w:val="20"/>
          <w:szCs w:val="20"/>
        </w:rPr>
        <w:t>por e-mail.</w:t>
      </w:r>
      <w:r w:rsidRPr="00480D02">
        <w:rPr>
          <w:rFonts w:asciiTheme="minorHAnsi" w:hAnsiTheme="minorHAnsi" w:cstheme="minorHAnsi"/>
          <w:sz w:val="20"/>
          <w:szCs w:val="20"/>
        </w:rPr>
        <w:t xml:space="preserve"> O candidato deverá </w:t>
      </w:r>
      <w:r w:rsidR="00367FBA" w:rsidRPr="00480D02">
        <w:rPr>
          <w:rFonts w:asciiTheme="minorHAnsi" w:hAnsiTheme="minorHAnsi" w:cstheme="minorHAnsi"/>
          <w:sz w:val="20"/>
          <w:szCs w:val="20"/>
        </w:rPr>
        <w:t xml:space="preserve">fazer a solicitação com os dados pessoais, </w:t>
      </w:r>
      <w:r w:rsidRPr="00480D02">
        <w:rPr>
          <w:rFonts w:asciiTheme="minorHAnsi" w:hAnsiTheme="minorHAnsi" w:cstheme="minorHAnsi"/>
          <w:sz w:val="20"/>
          <w:szCs w:val="20"/>
        </w:rPr>
        <w:t xml:space="preserve">assiná-lo e enviá-lo juntamente com uma foto 3x4, digitalizados, para o e-mail </w:t>
      </w:r>
      <w:r w:rsidRPr="00480D02">
        <w:rPr>
          <w:rFonts w:asciiTheme="minorHAnsi" w:hAnsiTheme="minorHAnsi" w:cstheme="minorHAnsi"/>
          <w:b/>
          <w:sz w:val="20"/>
          <w:szCs w:val="20"/>
        </w:rPr>
        <w:t>vestibular@ebramec.</w:t>
      </w:r>
      <w:r w:rsidR="00461268" w:rsidRPr="00480D02">
        <w:rPr>
          <w:rFonts w:asciiTheme="minorHAnsi" w:hAnsiTheme="minorHAnsi" w:cstheme="minorHAnsi"/>
          <w:b/>
          <w:sz w:val="20"/>
          <w:szCs w:val="20"/>
        </w:rPr>
        <w:t>edu</w:t>
      </w:r>
      <w:r w:rsidRPr="00480D02">
        <w:rPr>
          <w:rFonts w:asciiTheme="minorHAnsi" w:hAnsiTheme="minorHAnsi" w:cstheme="minorHAnsi"/>
          <w:b/>
          <w:sz w:val="20"/>
          <w:szCs w:val="20"/>
        </w:rPr>
        <w:t>.br</w:t>
      </w:r>
      <w:r w:rsidRPr="00480D02">
        <w:rPr>
          <w:rFonts w:asciiTheme="minorHAnsi" w:hAnsiTheme="minorHAnsi" w:cstheme="minorHAnsi"/>
          <w:sz w:val="20"/>
          <w:szCs w:val="20"/>
        </w:rPr>
        <w:t xml:space="preserve"> ou entregá-los na Secretaria Acadêmica da </w:t>
      </w:r>
      <w:r w:rsidR="00367FBA" w:rsidRPr="00480D02">
        <w:rPr>
          <w:rFonts w:asciiTheme="minorHAnsi" w:hAnsiTheme="minorHAnsi" w:cstheme="minorHAnsi"/>
          <w:sz w:val="20"/>
          <w:szCs w:val="20"/>
        </w:rPr>
        <w:t>Faculdade EBRAMEC</w:t>
      </w:r>
      <w:r w:rsidRPr="00480D02">
        <w:rPr>
          <w:rFonts w:asciiTheme="minorHAnsi" w:hAnsiTheme="minorHAnsi" w:cstheme="minorHAnsi"/>
          <w:sz w:val="20"/>
          <w:szCs w:val="20"/>
        </w:rPr>
        <w:t>.</w:t>
      </w:r>
    </w:p>
    <w:p w:rsidR="004B0FE3" w:rsidRPr="00480D02" w:rsidRDefault="00480D02" w:rsidP="00B7585A">
      <w:p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D02">
        <w:rPr>
          <w:rFonts w:asciiTheme="minorHAnsi" w:hAnsiTheme="minorHAnsi" w:cstheme="minorHAnsi"/>
          <w:b/>
          <w:sz w:val="20"/>
          <w:szCs w:val="20"/>
        </w:rPr>
        <w:t>4</w:t>
      </w:r>
      <w:r w:rsidR="004B0FE3" w:rsidRPr="00480D02">
        <w:rPr>
          <w:rFonts w:asciiTheme="minorHAnsi" w:hAnsiTheme="minorHAnsi" w:cstheme="minorHAnsi"/>
          <w:b/>
          <w:sz w:val="20"/>
          <w:szCs w:val="20"/>
        </w:rPr>
        <w:t>– DO CURSO E VAGAS</w:t>
      </w:r>
    </w:p>
    <w:p w:rsidR="004B0FE3" w:rsidRDefault="00A7537D" w:rsidP="00B7585A">
      <w:pPr>
        <w:pStyle w:val="PargrafodaLista"/>
        <w:numPr>
          <w:ilvl w:val="1"/>
          <w:numId w:val="18"/>
        </w:numPr>
        <w:spacing w:after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   </w:t>
      </w:r>
      <w:r w:rsidR="004B0FE3" w:rsidRPr="00480D02">
        <w:rPr>
          <w:rFonts w:asciiTheme="minorHAnsi" w:hAnsiTheme="minorHAnsi" w:cstheme="minorHAnsi"/>
          <w:sz w:val="20"/>
          <w:szCs w:val="20"/>
        </w:rPr>
        <w:t>No quadro abaixo o curso oferecido pela Faculdade EBRAMEC, com o respectivo número de vagas e o grau conferido, como a situação que se encontra no MEC.</w:t>
      </w:r>
    </w:p>
    <w:p w:rsidR="00B7585A" w:rsidRDefault="00B7585A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7585A" w:rsidRDefault="00B7585A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7585A" w:rsidRDefault="00B7585A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7585A" w:rsidRDefault="00B7585A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7585A" w:rsidRPr="00B7585A" w:rsidRDefault="00B7585A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931"/>
        <w:gridCol w:w="2704"/>
        <w:gridCol w:w="1272"/>
        <w:gridCol w:w="1398"/>
        <w:gridCol w:w="1530"/>
      </w:tblGrid>
      <w:tr w:rsidR="0032720F" w:rsidRPr="00480D02" w:rsidTr="002A04D2">
        <w:trPr>
          <w:trHeight w:val="263"/>
        </w:trPr>
        <w:tc>
          <w:tcPr>
            <w:tcW w:w="2931" w:type="dxa"/>
            <w:vMerge w:val="restart"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C1D5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C1D5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Situação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C1D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Grau Conferido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C1D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Vagas</w:t>
            </w:r>
          </w:p>
        </w:tc>
      </w:tr>
      <w:tr w:rsidR="0032720F" w:rsidRPr="00480D02" w:rsidTr="002A04D2">
        <w:trPr>
          <w:trHeight w:val="262"/>
        </w:trPr>
        <w:tc>
          <w:tcPr>
            <w:tcW w:w="2931" w:type="dxa"/>
            <w:vMerge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C1D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Manhã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C1D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Noite</w:t>
            </w:r>
          </w:p>
        </w:tc>
      </w:tr>
      <w:tr w:rsidR="0032720F" w:rsidRPr="00480D02" w:rsidTr="002A04D2">
        <w:trPr>
          <w:trHeight w:val="1516"/>
        </w:trPr>
        <w:tc>
          <w:tcPr>
            <w:tcW w:w="2931" w:type="dxa"/>
            <w:shd w:val="clear" w:color="auto" w:fill="auto"/>
            <w:vAlign w:val="center"/>
          </w:tcPr>
          <w:p w:rsidR="0032720F" w:rsidRPr="00455021" w:rsidRDefault="00FF35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FILOSOFIA</w:t>
            </w:r>
          </w:p>
          <w:p w:rsidR="0032720F" w:rsidRPr="00455021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021">
              <w:rPr>
                <w:rFonts w:asciiTheme="minorHAnsi" w:hAnsiTheme="minorHAnsi" w:cstheme="minorHAnsi"/>
                <w:b/>
                <w:sz w:val="20"/>
                <w:szCs w:val="20"/>
              </w:rPr>
              <w:t>(Licenciatura)</w:t>
            </w:r>
          </w:p>
          <w:p w:rsidR="0032720F" w:rsidRPr="00455021" w:rsidRDefault="0032720F" w:rsidP="00B7585A">
            <w:pPr>
              <w:pStyle w:val="Ttulo4"/>
              <w:shd w:val="clear" w:color="auto" w:fill="FFFFFF"/>
              <w:spacing w:before="150" w:after="15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</w:rPr>
              <w:t xml:space="preserve">Carga Horária: </w:t>
            </w:r>
          </w:p>
          <w:p w:rsidR="0032720F" w:rsidRPr="00455021" w:rsidRDefault="0032720F" w:rsidP="00B7585A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5502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="00202EF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Pr="0045502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00 horas</w:t>
            </w:r>
          </w:p>
          <w:p w:rsidR="0032720F" w:rsidRPr="00455021" w:rsidRDefault="0032720F" w:rsidP="00B7585A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Duração: 4</w:t>
            </w:r>
            <w:r w:rsidRPr="0045502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anos</w:t>
            </w:r>
          </w:p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1D5C">
              <w:rPr>
                <w:rFonts w:asciiTheme="minorHAnsi" w:hAnsiTheme="minorHAnsi" w:cstheme="minorHAnsi"/>
                <w:b/>
                <w:sz w:val="18"/>
                <w:szCs w:val="18"/>
              </w:rPr>
              <w:t>Ato de Credenciamento:  Portaria MEC n°638, de 18/07/2016, DOU de 19/07/2016.</w:t>
            </w:r>
          </w:p>
          <w:p w:rsidR="0032720F" w:rsidRDefault="0032720F" w:rsidP="00B75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1D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Autorização Portaria </w:t>
            </w:r>
            <w:r w:rsidR="00773C42">
              <w:rPr>
                <w:rFonts w:asciiTheme="minorHAnsi" w:hAnsiTheme="minorHAnsi" w:cstheme="minorHAnsi"/>
                <w:b/>
                <w:sz w:val="18"/>
                <w:szCs w:val="18"/>
              </w:rPr>
              <w:t>216</w:t>
            </w:r>
            <w:r w:rsidRPr="001C1D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</w:p>
          <w:p w:rsidR="00773C42" w:rsidRDefault="00773C42" w:rsidP="00B75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13/05/2019</w:t>
            </w:r>
          </w:p>
          <w:p w:rsidR="0032720F" w:rsidRPr="001C1D5C" w:rsidRDefault="0032720F" w:rsidP="00B75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1D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Publicação D.O.U. </w:t>
            </w:r>
            <w:r w:rsidR="00202EFF">
              <w:rPr>
                <w:rFonts w:asciiTheme="minorHAnsi" w:hAnsiTheme="minorHAnsi" w:cstheme="minorHAnsi"/>
                <w:b/>
                <w:sz w:val="18"/>
                <w:szCs w:val="18"/>
              </w:rPr>
              <w:t>14.05.2019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LICENCIADO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D5C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2720F" w:rsidRPr="001C1D5C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D5C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</w:tr>
    </w:tbl>
    <w:p w:rsidR="0032720F" w:rsidRPr="001C1D5C" w:rsidRDefault="0032720F" w:rsidP="00B7585A">
      <w:pPr>
        <w:spacing w:after="60"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C1D5C">
        <w:rPr>
          <w:rFonts w:asciiTheme="minorHAnsi" w:hAnsiTheme="minorHAnsi" w:cstheme="minorHAnsi"/>
          <w:sz w:val="18"/>
          <w:szCs w:val="18"/>
        </w:rPr>
        <w:t>** A matrícula será cancelada caso não atinja o número mínimo de alunos para o seu funcionamento.</w:t>
      </w:r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3545"/>
        <w:gridCol w:w="4164"/>
      </w:tblGrid>
      <w:tr w:rsidR="0032720F" w:rsidRPr="00601963" w:rsidTr="0032720F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20F" w:rsidRPr="00601963" w:rsidRDefault="0032720F" w:rsidP="00B75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Certificação </w:t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20F" w:rsidRPr="00601963" w:rsidRDefault="0032720F" w:rsidP="00B75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Regular (até o dia 07)</w:t>
            </w:r>
          </w:p>
        </w:tc>
        <w:tc>
          <w:tcPr>
            <w:tcW w:w="4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20F" w:rsidRPr="00601963" w:rsidRDefault="0032720F" w:rsidP="00B75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com desconto (até o dia 5)</w:t>
            </w:r>
          </w:p>
        </w:tc>
      </w:tr>
      <w:tr w:rsidR="0032720F" w:rsidRPr="00601963" w:rsidTr="0032720F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20F" w:rsidRPr="00601963" w:rsidRDefault="009D3231" w:rsidP="00B75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Licenciado</w:t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20F" w:rsidRPr="00601963" w:rsidRDefault="0032720F" w:rsidP="00B7585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963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="00202EFF">
              <w:rPr>
                <w:rFonts w:asciiTheme="minorHAnsi" w:hAnsiTheme="minorHAnsi" w:cstheme="minorHAnsi"/>
                <w:sz w:val="20"/>
                <w:szCs w:val="20"/>
              </w:rPr>
              <w:t>290,00</w:t>
            </w:r>
          </w:p>
        </w:tc>
        <w:tc>
          <w:tcPr>
            <w:tcW w:w="4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20F" w:rsidRPr="00601963" w:rsidRDefault="0032720F" w:rsidP="00B7585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963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="00202EFF">
              <w:rPr>
                <w:rFonts w:asciiTheme="minorHAnsi" w:hAnsiTheme="minorHAnsi" w:cstheme="minorHAnsi"/>
                <w:sz w:val="20"/>
                <w:szCs w:val="20"/>
              </w:rPr>
              <w:t>260,00</w:t>
            </w:r>
          </w:p>
        </w:tc>
      </w:tr>
    </w:tbl>
    <w:p w:rsidR="0032720F" w:rsidRPr="00601963" w:rsidRDefault="0032720F" w:rsidP="00B7585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13131"/>
          <w:sz w:val="20"/>
          <w:szCs w:val="20"/>
        </w:rPr>
      </w:pPr>
      <w:r w:rsidRPr="00601963">
        <w:rPr>
          <w:rFonts w:asciiTheme="minorHAnsi" w:hAnsiTheme="minorHAnsi" w:cstheme="minorHAnsi"/>
          <w:i/>
          <w:iCs/>
          <w:color w:val="313131"/>
          <w:sz w:val="20"/>
          <w:szCs w:val="20"/>
        </w:rPr>
        <w:t>Reajuste anual pela taxa IPC-Fipe (a usual do mercado) na 13ª parcela</w:t>
      </w:r>
    </w:p>
    <w:p w:rsidR="0032720F" w:rsidRPr="00601963" w:rsidRDefault="0032720F" w:rsidP="00B7585A">
      <w:pPr>
        <w:shd w:val="clear" w:color="auto" w:fill="FFFFFF"/>
        <w:spacing w:after="150" w:line="276" w:lineRule="auto"/>
        <w:rPr>
          <w:rFonts w:asciiTheme="minorHAnsi" w:hAnsiTheme="minorHAnsi" w:cstheme="minorHAnsi"/>
          <w:color w:val="313131"/>
          <w:sz w:val="20"/>
          <w:szCs w:val="20"/>
        </w:rPr>
      </w:pPr>
      <w:r w:rsidRPr="00601963">
        <w:rPr>
          <w:rFonts w:asciiTheme="minorHAnsi" w:hAnsiTheme="minorHAnsi" w:cstheme="minorHAnsi"/>
          <w:color w:val="313131"/>
          <w:sz w:val="20"/>
          <w:szCs w:val="20"/>
        </w:rPr>
        <w:t> </w:t>
      </w:r>
      <w:r w:rsidRPr="00601963">
        <w:rPr>
          <w:rFonts w:asciiTheme="minorHAnsi" w:hAnsiTheme="minorHAnsi" w:cstheme="minorHAnsi"/>
          <w:b/>
          <w:bCs/>
          <w:color w:val="313131"/>
          <w:sz w:val="20"/>
          <w:szCs w:val="20"/>
        </w:rPr>
        <w:t>Taxa do Vestibular:</w:t>
      </w:r>
      <w:r w:rsidRPr="00601963">
        <w:rPr>
          <w:rFonts w:asciiTheme="minorHAnsi" w:hAnsiTheme="minorHAnsi" w:cstheme="minorHAnsi"/>
          <w:color w:val="313131"/>
          <w:sz w:val="20"/>
          <w:szCs w:val="20"/>
        </w:rPr>
        <w:t> R$ 20,00 (isento para integrantes do ENEM)</w:t>
      </w:r>
    </w:p>
    <w:p w:rsidR="0032720F" w:rsidRDefault="0032720F" w:rsidP="00B7585A">
      <w:pPr>
        <w:shd w:val="clear" w:color="auto" w:fill="FFFFFF"/>
        <w:spacing w:after="150" w:line="276" w:lineRule="auto"/>
        <w:rPr>
          <w:rFonts w:asciiTheme="minorHAnsi" w:hAnsiTheme="minorHAnsi" w:cstheme="minorHAnsi"/>
          <w:color w:val="313131"/>
          <w:sz w:val="20"/>
          <w:szCs w:val="20"/>
        </w:rPr>
      </w:pPr>
      <w:r w:rsidRPr="00601963">
        <w:rPr>
          <w:rFonts w:asciiTheme="minorHAnsi" w:hAnsiTheme="minorHAnsi" w:cstheme="minorHAnsi"/>
          <w:b/>
          <w:bCs/>
          <w:color w:val="313131"/>
          <w:sz w:val="20"/>
          <w:szCs w:val="20"/>
        </w:rPr>
        <w:t>Taxa de Matrícula:</w:t>
      </w:r>
      <w:r w:rsidRPr="00601963">
        <w:rPr>
          <w:rFonts w:asciiTheme="minorHAnsi" w:hAnsiTheme="minorHAnsi" w:cstheme="minorHAnsi"/>
          <w:color w:val="313131"/>
          <w:sz w:val="20"/>
          <w:szCs w:val="20"/>
        </w:rPr>
        <w:t> R$ 49,00 (valor da primeira parcela)</w:t>
      </w:r>
    </w:p>
    <w:p w:rsidR="00BE1F0F" w:rsidRPr="00601963" w:rsidRDefault="00BE1F0F" w:rsidP="00B7585A">
      <w:pPr>
        <w:shd w:val="clear" w:color="auto" w:fill="FFFFFF"/>
        <w:spacing w:after="150" w:line="276" w:lineRule="auto"/>
        <w:rPr>
          <w:rFonts w:asciiTheme="minorHAnsi" w:hAnsiTheme="minorHAnsi" w:cstheme="minorHAnsi"/>
          <w:color w:val="313131"/>
          <w:sz w:val="20"/>
          <w:szCs w:val="20"/>
        </w:rPr>
      </w:pPr>
    </w:p>
    <w:p w:rsidR="0032720F" w:rsidRPr="00601963" w:rsidRDefault="0032720F" w:rsidP="00B7585A">
      <w:pPr>
        <w:shd w:val="clear" w:color="auto" w:fill="F2DEDE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1963">
        <w:rPr>
          <w:rFonts w:asciiTheme="minorHAnsi" w:hAnsiTheme="minorHAnsi" w:cstheme="minorHAnsi"/>
          <w:sz w:val="20"/>
          <w:szCs w:val="20"/>
        </w:rPr>
        <w:t>A </w:t>
      </w:r>
      <w:r w:rsidRPr="00601963">
        <w:rPr>
          <w:rFonts w:asciiTheme="minorHAnsi" w:hAnsiTheme="minorHAnsi" w:cstheme="minorHAnsi"/>
          <w:b/>
          <w:sz w:val="20"/>
          <w:szCs w:val="20"/>
        </w:rPr>
        <w:t>F</w:t>
      </w:r>
      <w:r w:rsidRPr="00601963">
        <w:rPr>
          <w:rFonts w:asciiTheme="minorHAnsi" w:hAnsiTheme="minorHAnsi" w:cstheme="minorHAnsi"/>
          <w:b/>
          <w:bCs/>
          <w:sz w:val="20"/>
          <w:szCs w:val="20"/>
        </w:rPr>
        <w:t>aculdade EBRAMEC</w:t>
      </w:r>
      <w:r w:rsidRPr="00601963">
        <w:rPr>
          <w:rFonts w:asciiTheme="minorHAnsi" w:hAnsiTheme="minorHAnsi" w:cstheme="minorHAnsi"/>
          <w:sz w:val="20"/>
          <w:szCs w:val="20"/>
        </w:rPr>
        <w:t> reserva-se no direito de alterar as datas ou cancelar o curso caso o número de participantes não atinja o mínimo previsto.</w:t>
      </w:r>
    </w:p>
    <w:p w:rsidR="0032720F" w:rsidRDefault="0032720F" w:rsidP="00B7585A">
      <w:p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931"/>
        <w:gridCol w:w="2704"/>
        <w:gridCol w:w="1272"/>
        <w:gridCol w:w="1398"/>
        <w:gridCol w:w="1530"/>
      </w:tblGrid>
      <w:tr w:rsidR="0032720F" w:rsidRPr="00480D02" w:rsidTr="002A04D2">
        <w:trPr>
          <w:trHeight w:val="263"/>
        </w:trPr>
        <w:tc>
          <w:tcPr>
            <w:tcW w:w="2931" w:type="dxa"/>
            <w:vMerge w:val="restart"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0D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Curso</w:t>
            </w:r>
          </w:p>
        </w:tc>
        <w:tc>
          <w:tcPr>
            <w:tcW w:w="2704" w:type="dxa"/>
            <w:vMerge w:val="restart"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0D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Situação</w:t>
            </w:r>
          </w:p>
        </w:tc>
        <w:tc>
          <w:tcPr>
            <w:tcW w:w="1272" w:type="dxa"/>
            <w:vMerge w:val="restart"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0D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Grau Conferido</w:t>
            </w:r>
          </w:p>
        </w:tc>
        <w:tc>
          <w:tcPr>
            <w:tcW w:w="2928" w:type="dxa"/>
            <w:gridSpan w:val="2"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0D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Vagas</w:t>
            </w:r>
          </w:p>
        </w:tc>
      </w:tr>
      <w:tr w:rsidR="0032720F" w:rsidRPr="00480D02" w:rsidTr="002A04D2">
        <w:trPr>
          <w:trHeight w:val="262"/>
        </w:trPr>
        <w:tc>
          <w:tcPr>
            <w:tcW w:w="2931" w:type="dxa"/>
            <w:vMerge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04" w:type="dxa"/>
            <w:vMerge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0D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Manhã</w:t>
            </w:r>
          </w:p>
        </w:tc>
        <w:tc>
          <w:tcPr>
            <w:tcW w:w="1530" w:type="dxa"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0D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Noite</w:t>
            </w:r>
          </w:p>
        </w:tc>
      </w:tr>
      <w:tr w:rsidR="0032720F" w:rsidRPr="00480D02" w:rsidTr="002A04D2">
        <w:tc>
          <w:tcPr>
            <w:tcW w:w="2931" w:type="dxa"/>
            <w:vAlign w:val="center"/>
          </w:tcPr>
          <w:p w:rsidR="0032720F" w:rsidRDefault="009D3231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GESTÃO COMERCIAL</w:t>
            </w:r>
          </w:p>
          <w:p w:rsidR="0032720F" w:rsidRPr="00B02D7D" w:rsidRDefault="0032720F" w:rsidP="00B7585A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02D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Carga Horária:</w:t>
            </w:r>
            <w:r w:rsidRPr="00B02D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1800h</w:t>
            </w:r>
          </w:p>
          <w:p w:rsidR="0032720F" w:rsidRPr="00480D02" w:rsidRDefault="0032720F" w:rsidP="00B7585A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2D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Duração:</w:t>
            </w:r>
            <w:r w:rsidRPr="00B02D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2 anos</w:t>
            </w:r>
          </w:p>
        </w:tc>
        <w:tc>
          <w:tcPr>
            <w:tcW w:w="2704" w:type="dxa"/>
            <w:vAlign w:val="center"/>
          </w:tcPr>
          <w:p w:rsidR="0032720F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0D02">
              <w:rPr>
                <w:rFonts w:asciiTheme="minorHAnsi" w:hAnsiTheme="minorHAnsi" w:cstheme="minorHAnsi"/>
                <w:b/>
                <w:sz w:val="20"/>
                <w:szCs w:val="20"/>
              </w:rPr>
              <w:t>Ato de Credenciamento:  Portaria MEC n°638, de 18/07/2016, DOU de 19/07/2016.</w:t>
            </w:r>
          </w:p>
          <w:p w:rsidR="009D3231" w:rsidRDefault="009D3231" w:rsidP="009D32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1D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Autorização Portaria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863</w:t>
            </w:r>
            <w:r w:rsidRPr="001C1D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</w:p>
          <w:p w:rsidR="009D3231" w:rsidRDefault="009D3231" w:rsidP="009D32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06/12/2018</w:t>
            </w:r>
          </w:p>
          <w:p w:rsidR="009D3231" w:rsidRPr="00480D02" w:rsidRDefault="009D3231" w:rsidP="009D3231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C1D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Publicação D.O.U.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10.12.2018</w:t>
            </w:r>
          </w:p>
        </w:tc>
        <w:tc>
          <w:tcPr>
            <w:tcW w:w="1272" w:type="dxa"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0D02">
              <w:rPr>
                <w:rFonts w:asciiTheme="minorHAnsi" w:hAnsiTheme="minorHAnsi" w:cstheme="minorHAnsi"/>
                <w:b/>
                <w:sz w:val="20"/>
                <w:szCs w:val="20"/>
              </w:rPr>
              <w:t>Tecnólogo</w:t>
            </w:r>
          </w:p>
        </w:tc>
        <w:tc>
          <w:tcPr>
            <w:tcW w:w="1398" w:type="dxa"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0D02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1530" w:type="dxa"/>
            <w:vAlign w:val="center"/>
          </w:tcPr>
          <w:p w:rsidR="0032720F" w:rsidRPr="00480D02" w:rsidRDefault="0032720F" w:rsidP="00B7585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0D02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</w:tr>
    </w:tbl>
    <w:p w:rsidR="0032720F" w:rsidRDefault="0032720F" w:rsidP="00B7585A">
      <w:pPr>
        <w:spacing w:after="60"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2720F">
        <w:rPr>
          <w:rFonts w:asciiTheme="minorHAnsi" w:hAnsiTheme="minorHAnsi" w:cstheme="minorHAnsi"/>
          <w:sz w:val="18"/>
          <w:szCs w:val="18"/>
        </w:rPr>
        <w:t>** A matrícula será cancelada caso não atinja o número mínimo de alunos para o seu funcionamento.</w:t>
      </w:r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3545"/>
        <w:gridCol w:w="4164"/>
      </w:tblGrid>
      <w:tr w:rsidR="009D3231" w:rsidRPr="00601963" w:rsidTr="004E5278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231" w:rsidRPr="00601963" w:rsidRDefault="009D3231" w:rsidP="004E527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Certificação </w:t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231" w:rsidRPr="00601963" w:rsidRDefault="009D3231" w:rsidP="004E527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Regular (até o dia 07)</w:t>
            </w:r>
          </w:p>
        </w:tc>
        <w:tc>
          <w:tcPr>
            <w:tcW w:w="4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231" w:rsidRPr="00601963" w:rsidRDefault="009D3231" w:rsidP="004E527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com desconto (até o dia 5)</w:t>
            </w:r>
          </w:p>
        </w:tc>
      </w:tr>
      <w:tr w:rsidR="009D3231" w:rsidRPr="00601963" w:rsidTr="004E5278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231" w:rsidRPr="00601963" w:rsidRDefault="009D3231" w:rsidP="004E527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Graduação Tecnológica</w:t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231" w:rsidRPr="00601963" w:rsidRDefault="009D3231" w:rsidP="004E527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963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375,00</w:t>
            </w:r>
          </w:p>
        </w:tc>
        <w:tc>
          <w:tcPr>
            <w:tcW w:w="4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231" w:rsidRPr="00601963" w:rsidRDefault="009D3231" w:rsidP="004E527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963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345,00</w:t>
            </w:r>
          </w:p>
        </w:tc>
      </w:tr>
    </w:tbl>
    <w:p w:rsidR="0032720F" w:rsidRPr="00D46F69" w:rsidRDefault="0032720F" w:rsidP="00B7585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1313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313131"/>
          <w:sz w:val="20"/>
          <w:szCs w:val="20"/>
        </w:rPr>
        <w:t>r</w:t>
      </w:r>
      <w:r w:rsidRPr="00D46F69">
        <w:rPr>
          <w:rFonts w:asciiTheme="minorHAnsi" w:hAnsiTheme="minorHAnsi" w:cstheme="minorHAnsi"/>
          <w:i/>
          <w:iCs/>
          <w:color w:val="313131"/>
          <w:sz w:val="20"/>
          <w:szCs w:val="20"/>
        </w:rPr>
        <w:t>eajuste anual pela taxa IPC-Fipe (a usual do mercado) na 13ª parcela</w:t>
      </w:r>
    </w:p>
    <w:p w:rsidR="0032720F" w:rsidRPr="00D46F69" w:rsidRDefault="0032720F" w:rsidP="00B7585A">
      <w:pPr>
        <w:shd w:val="clear" w:color="auto" w:fill="FFFFFF"/>
        <w:spacing w:after="150" w:line="276" w:lineRule="auto"/>
        <w:rPr>
          <w:rFonts w:asciiTheme="minorHAnsi" w:hAnsiTheme="minorHAnsi" w:cstheme="minorHAnsi"/>
          <w:color w:val="313131"/>
          <w:sz w:val="20"/>
          <w:szCs w:val="20"/>
        </w:rPr>
      </w:pPr>
      <w:r w:rsidRPr="00D46F69">
        <w:rPr>
          <w:rFonts w:asciiTheme="minorHAnsi" w:hAnsiTheme="minorHAnsi" w:cstheme="minorHAnsi"/>
          <w:color w:val="313131"/>
          <w:sz w:val="20"/>
          <w:szCs w:val="20"/>
        </w:rPr>
        <w:t> </w:t>
      </w:r>
      <w:r w:rsidRPr="00D46F69">
        <w:rPr>
          <w:rFonts w:asciiTheme="minorHAnsi" w:hAnsiTheme="minorHAnsi" w:cstheme="minorHAnsi"/>
          <w:b/>
          <w:bCs/>
          <w:color w:val="313131"/>
          <w:sz w:val="20"/>
          <w:szCs w:val="20"/>
        </w:rPr>
        <w:t>Taxa do Vestibular:</w:t>
      </w:r>
      <w:r w:rsidRPr="00D46F69">
        <w:rPr>
          <w:rFonts w:asciiTheme="minorHAnsi" w:hAnsiTheme="minorHAnsi" w:cstheme="minorHAnsi"/>
          <w:color w:val="313131"/>
          <w:sz w:val="20"/>
          <w:szCs w:val="20"/>
        </w:rPr>
        <w:t> R$ 20,00 (isento para integrantes do ENEM)</w:t>
      </w:r>
    </w:p>
    <w:p w:rsidR="0032720F" w:rsidRDefault="0032720F" w:rsidP="00B7585A">
      <w:pPr>
        <w:shd w:val="clear" w:color="auto" w:fill="FFFFFF"/>
        <w:spacing w:after="150" w:line="276" w:lineRule="auto"/>
        <w:rPr>
          <w:rFonts w:asciiTheme="minorHAnsi" w:hAnsiTheme="minorHAnsi" w:cstheme="minorHAnsi"/>
          <w:color w:val="313131"/>
          <w:sz w:val="20"/>
          <w:szCs w:val="20"/>
        </w:rPr>
      </w:pPr>
      <w:r w:rsidRPr="00D46F69">
        <w:rPr>
          <w:rFonts w:asciiTheme="minorHAnsi" w:hAnsiTheme="minorHAnsi" w:cstheme="minorHAnsi"/>
          <w:b/>
          <w:bCs/>
          <w:color w:val="313131"/>
          <w:sz w:val="20"/>
          <w:szCs w:val="20"/>
        </w:rPr>
        <w:t>Taxa de Matrícula:</w:t>
      </w:r>
      <w:r w:rsidRPr="00D46F69">
        <w:rPr>
          <w:rFonts w:asciiTheme="minorHAnsi" w:hAnsiTheme="minorHAnsi" w:cstheme="minorHAnsi"/>
          <w:color w:val="313131"/>
          <w:sz w:val="20"/>
          <w:szCs w:val="20"/>
        </w:rPr>
        <w:t> R$ 49,00 (valor da primeira parcela)</w:t>
      </w:r>
    </w:p>
    <w:p w:rsidR="00EA7A49" w:rsidRPr="00601963" w:rsidRDefault="00EA7A49" w:rsidP="00EA7A49">
      <w:pPr>
        <w:shd w:val="clear" w:color="auto" w:fill="F2DEDE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1963">
        <w:rPr>
          <w:rFonts w:asciiTheme="minorHAnsi" w:hAnsiTheme="minorHAnsi" w:cstheme="minorHAnsi"/>
          <w:sz w:val="20"/>
          <w:szCs w:val="20"/>
        </w:rPr>
        <w:t>A </w:t>
      </w:r>
      <w:r w:rsidRPr="00601963">
        <w:rPr>
          <w:rFonts w:asciiTheme="minorHAnsi" w:hAnsiTheme="minorHAnsi" w:cstheme="minorHAnsi"/>
          <w:b/>
          <w:sz w:val="20"/>
          <w:szCs w:val="20"/>
        </w:rPr>
        <w:t>F</w:t>
      </w:r>
      <w:r w:rsidRPr="00601963">
        <w:rPr>
          <w:rFonts w:asciiTheme="minorHAnsi" w:hAnsiTheme="minorHAnsi" w:cstheme="minorHAnsi"/>
          <w:b/>
          <w:bCs/>
          <w:sz w:val="20"/>
          <w:szCs w:val="20"/>
        </w:rPr>
        <w:t>aculdade EBRAMEC</w:t>
      </w:r>
      <w:r w:rsidRPr="00601963">
        <w:rPr>
          <w:rFonts w:asciiTheme="minorHAnsi" w:hAnsiTheme="minorHAnsi" w:cstheme="minorHAnsi"/>
          <w:sz w:val="20"/>
          <w:szCs w:val="20"/>
        </w:rPr>
        <w:t> reserva-se no direito de alterar as datas ou cancelar o curso caso o número de participantes não atinja o mínimo previsto.</w:t>
      </w:r>
    </w:p>
    <w:p w:rsidR="00EA7A49" w:rsidRDefault="00EA7A49" w:rsidP="00B7585A">
      <w:pPr>
        <w:shd w:val="clear" w:color="auto" w:fill="FFFFFF"/>
        <w:spacing w:after="150" w:line="276" w:lineRule="auto"/>
        <w:rPr>
          <w:rFonts w:asciiTheme="minorHAnsi" w:hAnsiTheme="minorHAnsi" w:cstheme="minorHAnsi"/>
          <w:color w:val="313131"/>
          <w:sz w:val="20"/>
          <w:szCs w:val="20"/>
        </w:rPr>
      </w:pPr>
    </w:p>
    <w:p w:rsidR="00EA7A49" w:rsidRDefault="00EA7A49" w:rsidP="00B7585A">
      <w:pPr>
        <w:shd w:val="clear" w:color="auto" w:fill="FFFFFF"/>
        <w:spacing w:after="150" w:line="276" w:lineRule="auto"/>
        <w:rPr>
          <w:rFonts w:asciiTheme="minorHAnsi" w:hAnsiTheme="minorHAnsi" w:cstheme="minorHAnsi"/>
          <w:color w:val="313131"/>
          <w:sz w:val="20"/>
          <w:szCs w:val="20"/>
        </w:rPr>
      </w:pPr>
    </w:p>
    <w:p w:rsidR="00EA7A49" w:rsidRPr="00D46F69" w:rsidRDefault="00EA7A49" w:rsidP="00B7585A">
      <w:pPr>
        <w:shd w:val="clear" w:color="auto" w:fill="FFFFFF"/>
        <w:spacing w:after="150" w:line="276" w:lineRule="auto"/>
        <w:rPr>
          <w:rFonts w:asciiTheme="minorHAnsi" w:hAnsiTheme="minorHAnsi" w:cstheme="minorHAnsi"/>
          <w:color w:val="313131"/>
          <w:sz w:val="20"/>
          <w:szCs w:val="20"/>
        </w:rPr>
      </w:pPr>
      <w:bookmarkStart w:id="0" w:name="_GoBack"/>
      <w:bookmarkEnd w:id="0"/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80D02">
        <w:rPr>
          <w:rFonts w:asciiTheme="minorHAnsi" w:hAnsiTheme="minorHAnsi" w:cstheme="minorHAnsi"/>
          <w:b/>
          <w:sz w:val="20"/>
          <w:szCs w:val="20"/>
        </w:rPr>
        <w:t xml:space="preserve">5 - DO RESULTADO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5.1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 resultado do Processo Seletivo </w:t>
      </w:r>
      <w:r w:rsidR="00367FBA" w:rsidRPr="00480D02">
        <w:rPr>
          <w:rFonts w:asciiTheme="minorHAnsi" w:hAnsiTheme="minorHAnsi" w:cstheme="minorHAnsi"/>
          <w:sz w:val="20"/>
          <w:szCs w:val="20"/>
        </w:rPr>
        <w:t>201</w:t>
      </w:r>
      <w:r w:rsidR="00FF3EE2">
        <w:rPr>
          <w:rFonts w:asciiTheme="minorHAnsi" w:hAnsiTheme="minorHAnsi" w:cstheme="minorHAnsi"/>
          <w:sz w:val="20"/>
          <w:szCs w:val="20"/>
        </w:rPr>
        <w:t>9</w:t>
      </w:r>
      <w:r w:rsidR="00367FBA" w:rsidRPr="00480D02">
        <w:rPr>
          <w:rFonts w:asciiTheme="minorHAnsi" w:hAnsiTheme="minorHAnsi" w:cstheme="minorHAnsi"/>
          <w:sz w:val="20"/>
          <w:szCs w:val="20"/>
        </w:rPr>
        <w:t>/</w:t>
      </w:r>
      <w:r w:rsidR="009D3C32">
        <w:rPr>
          <w:rFonts w:asciiTheme="minorHAnsi" w:hAnsiTheme="minorHAnsi" w:cstheme="minorHAnsi"/>
          <w:sz w:val="20"/>
          <w:szCs w:val="20"/>
        </w:rPr>
        <w:t>2</w:t>
      </w:r>
      <w:r w:rsidR="00367FBA" w:rsidRPr="00480D02">
        <w:rPr>
          <w:rFonts w:asciiTheme="minorHAnsi" w:hAnsiTheme="minorHAnsi" w:cstheme="minorHAnsi"/>
          <w:sz w:val="20"/>
          <w:szCs w:val="20"/>
        </w:rPr>
        <w:t xml:space="preserve"> </w:t>
      </w:r>
      <w:r w:rsidRPr="00480D02">
        <w:rPr>
          <w:rFonts w:asciiTheme="minorHAnsi" w:hAnsiTheme="minorHAnsi" w:cstheme="minorHAnsi"/>
          <w:sz w:val="20"/>
          <w:szCs w:val="20"/>
        </w:rPr>
        <w:t>será publicado no site www.ebramec.</w:t>
      </w:r>
      <w:r w:rsidR="00367FBA" w:rsidRPr="00480D02">
        <w:rPr>
          <w:rFonts w:asciiTheme="minorHAnsi" w:hAnsiTheme="minorHAnsi" w:cstheme="minorHAnsi"/>
          <w:sz w:val="20"/>
          <w:szCs w:val="20"/>
        </w:rPr>
        <w:t>edu</w:t>
      </w:r>
      <w:r w:rsidRPr="00480D02">
        <w:rPr>
          <w:rFonts w:asciiTheme="minorHAnsi" w:hAnsiTheme="minorHAnsi" w:cstheme="minorHAnsi"/>
          <w:sz w:val="20"/>
          <w:szCs w:val="20"/>
        </w:rPr>
        <w:t>.br e no saguão da Sede Rua Visconde Parnaíba, 2727 – Bresser – São Paulo – SP.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 5.2</w:t>
      </w:r>
      <w:r w:rsidRPr="00480D02">
        <w:rPr>
          <w:rFonts w:asciiTheme="minorHAnsi" w:hAnsiTheme="minorHAnsi" w:cstheme="minorHAnsi"/>
          <w:sz w:val="20"/>
          <w:szCs w:val="20"/>
        </w:rPr>
        <w:tab/>
        <w:t>O candidato que optar pela classificação utilizando a nota do Enem terá seu aproveitamento consultado no órgão competente. Será considerada a nota correspondente ao percentual obtido na prova do Enem.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5.3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Não caberá recurso de qualquer natureza quanto ao resultado do Processo Seletivo </w:t>
      </w:r>
      <w:r w:rsidR="007D1D94" w:rsidRPr="00480D02">
        <w:rPr>
          <w:rFonts w:asciiTheme="minorHAnsi" w:hAnsiTheme="minorHAnsi" w:cstheme="minorHAnsi"/>
          <w:sz w:val="20"/>
          <w:szCs w:val="20"/>
        </w:rPr>
        <w:t>da Faculdade EBRAMEC</w:t>
      </w:r>
      <w:r w:rsidRPr="00480D02">
        <w:rPr>
          <w:rFonts w:asciiTheme="minorHAnsi" w:hAnsiTheme="minorHAnsi" w:cstheme="minorHAnsi"/>
          <w:sz w:val="20"/>
          <w:szCs w:val="20"/>
        </w:rPr>
        <w:t xml:space="preserve"> 201</w:t>
      </w:r>
      <w:r w:rsidR="009D3C32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/</w:t>
      </w:r>
      <w:r w:rsidR="009C2C1A" w:rsidRPr="00480D02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D02">
        <w:rPr>
          <w:rFonts w:asciiTheme="minorHAnsi" w:hAnsiTheme="minorHAnsi" w:cstheme="minorHAnsi"/>
          <w:b/>
          <w:sz w:val="20"/>
          <w:szCs w:val="20"/>
        </w:rPr>
        <w:t xml:space="preserve">6 - DA MATRÍCULA </w:t>
      </w:r>
    </w:p>
    <w:p w:rsidR="004B0FE3" w:rsidRPr="00FF3EE2" w:rsidRDefault="004B0FE3" w:rsidP="00B7585A">
      <w:pPr>
        <w:tabs>
          <w:tab w:val="left" w:pos="224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6.1 - A matrícula dos candidatos classificados no limite das vagas será feita</w:t>
      </w:r>
      <w:r w:rsidR="009D3C32">
        <w:rPr>
          <w:rFonts w:asciiTheme="minorHAnsi" w:hAnsiTheme="minorHAnsi" w:cstheme="minorHAnsi"/>
          <w:sz w:val="20"/>
          <w:szCs w:val="20"/>
        </w:rPr>
        <w:t xml:space="preserve"> </w:t>
      </w:r>
      <w:r w:rsidR="009D3C32" w:rsidRPr="00317531">
        <w:rPr>
          <w:rFonts w:asciiTheme="minorHAnsi" w:hAnsiTheme="minorHAnsi" w:cstheme="minorHAnsi"/>
          <w:b/>
          <w:sz w:val="20"/>
          <w:szCs w:val="20"/>
        </w:rPr>
        <w:t xml:space="preserve">a partir de </w:t>
      </w:r>
      <w:r w:rsidR="00317531" w:rsidRPr="00317531">
        <w:rPr>
          <w:rFonts w:asciiTheme="minorHAnsi" w:hAnsiTheme="minorHAnsi" w:cstheme="minorHAnsi"/>
          <w:b/>
          <w:sz w:val="20"/>
          <w:szCs w:val="20"/>
        </w:rPr>
        <w:t>20 de maio de 2019</w:t>
      </w:r>
      <w:r w:rsidRPr="00FF3EE2">
        <w:rPr>
          <w:rFonts w:asciiTheme="minorHAnsi" w:hAnsiTheme="minorHAnsi" w:cstheme="minorHAnsi"/>
          <w:b/>
          <w:sz w:val="20"/>
          <w:szCs w:val="20"/>
        </w:rPr>
        <w:t xml:space="preserve"> de 2ª a 6ª feira, das 9h às 20h e aos sábados das </w:t>
      </w:r>
      <w:r w:rsidR="000D09E1" w:rsidRPr="00FF3EE2">
        <w:rPr>
          <w:rFonts w:asciiTheme="minorHAnsi" w:hAnsiTheme="minorHAnsi" w:cstheme="minorHAnsi"/>
          <w:b/>
          <w:sz w:val="20"/>
          <w:szCs w:val="20"/>
        </w:rPr>
        <w:t>9</w:t>
      </w:r>
      <w:r w:rsidRPr="00FF3EE2">
        <w:rPr>
          <w:rFonts w:asciiTheme="minorHAnsi" w:hAnsiTheme="minorHAnsi" w:cstheme="minorHAnsi"/>
          <w:b/>
          <w:sz w:val="20"/>
          <w:szCs w:val="20"/>
        </w:rPr>
        <w:t>h às 1</w:t>
      </w:r>
      <w:r w:rsidR="009C2C1A" w:rsidRPr="00FF3EE2">
        <w:rPr>
          <w:rFonts w:asciiTheme="minorHAnsi" w:hAnsiTheme="minorHAnsi" w:cstheme="minorHAnsi"/>
          <w:b/>
          <w:sz w:val="20"/>
          <w:szCs w:val="20"/>
        </w:rPr>
        <w:t>5</w:t>
      </w:r>
      <w:r w:rsidRPr="00FF3EE2">
        <w:rPr>
          <w:rFonts w:asciiTheme="minorHAnsi" w:hAnsiTheme="minorHAnsi" w:cstheme="minorHAnsi"/>
          <w:b/>
          <w:sz w:val="20"/>
          <w:szCs w:val="20"/>
        </w:rPr>
        <w:t xml:space="preserve">h. 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 6.2 - A convocação para as vagas remanescentes de candidatos, será feita por SMS, e-mail ou telefone, após o período oficial de matrícula.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6.2.1 -  A não efetivação da matrícula nas datas fixadas acarretará perda do direito à respectiva vaga e abrirá igual número de vagas para os classificados subsequentes. Não haverá, portanto, reserva de vagas.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6.3 - Para matricular-se, o candidato deverá apresentar o comprovante d</w:t>
      </w:r>
      <w:r w:rsidR="009C2C1A" w:rsidRPr="00480D02">
        <w:rPr>
          <w:rFonts w:asciiTheme="minorHAnsi" w:hAnsiTheme="minorHAnsi" w:cstheme="minorHAnsi"/>
          <w:sz w:val="20"/>
          <w:szCs w:val="20"/>
        </w:rPr>
        <w:t>o</w:t>
      </w:r>
      <w:r w:rsidRPr="00480D02">
        <w:rPr>
          <w:rFonts w:asciiTheme="minorHAnsi" w:hAnsiTheme="minorHAnsi" w:cstheme="minorHAnsi"/>
          <w:sz w:val="20"/>
          <w:szCs w:val="20"/>
        </w:rPr>
        <w:t xml:space="preserve"> pagamento da 1ª parcela da semestralidade, o que não lhe garante, por si só, a matrícula, bem como os seguintes documentos:  </w:t>
      </w:r>
    </w:p>
    <w:p w:rsidR="004B0FE3" w:rsidRPr="00317531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1 (uma) cópia e original de: </w:t>
      </w:r>
      <w:r w:rsidR="00480D02">
        <w:rPr>
          <w:rFonts w:asciiTheme="minorHAnsi" w:hAnsiTheme="minorHAnsi" w:cstheme="minorHAnsi"/>
          <w:sz w:val="20"/>
          <w:szCs w:val="20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certificado de conclusão do ensino médio ou de curso equivalente;</w:t>
      </w:r>
      <w:r w:rsidR="00480D02" w:rsidRPr="003175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histórico escolar do ensino médio;</w:t>
      </w:r>
      <w:r w:rsidR="00480D02" w:rsidRPr="003175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diploma, quando se tratar de curso profissionalizante do ensino médio;</w:t>
      </w:r>
      <w:r w:rsidR="00480D02" w:rsidRPr="003175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certidão de nascimento ou de casamento;</w:t>
      </w:r>
      <w:r w:rsidR="00480D02" w:rsidRPr="003175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prova de quitação com o serviço militar, para os maiores de 18 anos do sexo masculino;</w:t>
      </w:r>
      <w:r w:rsidR="00480D02" w:rsidRPr="003175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título de eleitor;</w:t>
      </w:r>
      <w:r w:rsidR="00480D02" w:rsidRPr="003175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comprovante de quitação com as obrigações eleitorais (última eleição), para maiores de 18 anos;</w:t>
      </w:r>
      <w:r w:rsidR="00480D02" w:rsidRPr="003175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documento oficial de identidade;</w:t>
      </w:r>
      <w:r w:rsidR="00480D02" w:rsidRPr="003175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CPF;</w:t>
      </w:r>
      <w:r w:rsidR="00480D02" w:rsidRPr="003175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comprovante de residência atualizado;</w:t>
      </w:r>
      <w:r w:rsidR="00480D02" w:rsidRPr="003175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17531">
        <w:rPr>
          <w:rFonts w:asciiTheme="minorHAnsi" w:hAnsiTheme="minorHAnsi" w:cstheme="minorHAnsi"/>
          <w:sz w:val="20"/>
          <w:szCs w:val="20"/>
          <w:u w:val="single"/>
        </w:rPr>
        <w:t>contrato de prestação de serviços educacionais assinado.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 6.4.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Para os candidatos estrangeiros: identidade de estrangeiro, CPF; comprovante de endereço, passaporte e visto do tempo de permanência no Brasil.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6.4.1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Para candidatos que concluíram o ensino médio no exterior: histórico escolar do ensino médio traduzido e juramentado; cópia do parecer da Secretaria de Estado da Educação validando a equivalência de estudos no exterior e cópia da publicação no Diário Oficial da União (DOU).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6.4.2 </w:t>
      </w:r>
      <w:r w:rsidRPr="00480D02">
        <w:rPr>
          <w:rFonts w:asciiTheme="minorHAnsi" w:hAnsiTheme="minorHAnsi" w:cstheme="minorHAnsi"/>
          <w:sz w:val="20"/>
          <w:szCs w:val="20"/>
        </w:rPr>
        <w:tab/>
        <w:t>Quando não for o aluno, o contratante deverá apresentar os seguintes documentos:  1 (uma) cópia e original de:</w:t>
      </w:r>
    </w:p>
    <w:p w:rsidR="004B0FE3" w:rsidRPr="00480D02" w:rsidRDefault="004B0FE3" w:rsidP="00B7585A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carteira de identidade e CPF;</w:t>
      </w:r>
      <w:r w:rsidR="00480D02" w:rsidRPr="00480D02">
        <w:rPr>
          <w:rFonts w:asciiTheme="minorHAnsi" w:hAnsiTheme="minorHAnsi" w:cstheme="minorHAnsi"/>
          <w:sz w:val="20"/>
          <w:szCs w:val="20"/>
        </w:rPr>
        <w:t xml:space="preserve"> </w:t>
      </w:r>
      <w:r w:rsidRPr="00480D02">
        <w:rPr>
          <w:rFonts w:asciiTheme="minorHAnsi" w:hAnsiTheme="minorHAnsi" w:cstheme="minorHAnsi"/>
          <w:sz w:val="20"/>
          <w:szCs w:val="20"/>
        </w:rPr>
        <w:t>comprovante de residência atualizado.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6.4.3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Os menores de 18 anos deverão estar acompanhados do responsável legal para a assinatura do contrato.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6.4.4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No caso </w:t>
      </w:r>
      <w:proofErr w:type="gramStart"/>
      <w:r w:rsidRPr="00480D02">
        <w:rPr>
          <w:rFonts w:asciiTheme="minorHAnsi" w:hAnsiTheme="minorHAnsi" w:cstheme="minorHAnsi"/>
          <w:sz w:val="20"/>
          <w:szCs w:val="20"/>
        </w:rPr>
        <w:t>da</w:t>
      </w:r>
      <w:proofErr w:type="gramEnd"/>
      <w:r w:rsidRPr="00480D02">
        <w:rPr>
          <w:rFonts w:asciiTheme="minorHAnsi" w:hAnsiTheme="minorHAnsi" w:cstheme="minorHAnsi"/>
          <w:sz w:val="20"/>
          <w:szCs w:val="20"/>
        </w:rPr>
        <w:t xml:space="preserve"> matrícula ser feita por procuração, esta deverá ter a firma do procurador reconhecida em cartório e ao contrato de prestação de serviço deverá ser anexada cópia da carteira de identidade e do CPF do procurador e do contratante.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6.4.5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Os candidatos aprovados que utilizarem o resultado do Enem deverão apresentar, além dos documentos acima, a cópia do boletim do Enem com o mesmo número de inscrição e notas daquele exame, utilizado no processo de classificação do vestibular.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6.4.6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Caso tenha realizado os estudos de ensino médio em instituição estrangeira, o aluno deverá, antes de formalizar a matrícula, obter a certidão de equivalência no Conselho Estadual de Educação.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6.5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Ao se matricular, o aluno poderá requerer o aproveitamento de disciplina(s) realizada(s) em nível superior, nas formas e condições previstas no regimento e no contrato de prestação de serviços educacionais da </w:t>
      </w:r>
      <w:r w:rsidR="00BD28C2" w:rsidRPr="00480D02">
        <w:rPr>
          <w:rFonts w:asciiTheme="minorHAnsi" w:hAnsiTheme="minorHAnsi" w:cstheme="minorHAnsi"/>
          <w:sz w:val="20"/>
          <w:szCs w:val="20"/>
        </w:rPr>
        <w:t>Faculdade EBRAMEC.</w:t>
      </w:r>
      <w:r w:rsidRPr="00480D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6.6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Os casos de cancelamento de matrícula serão regulados pelo contrato de prestação de serviços educacionais firmado com a Faculdade EBRAMEC e pelos respectivos estatuto e/ou regimento.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6.7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A matrícula que houver sido realizada com a utilização de meios fraudulentos ou inobservância à legislação poderá ser cancelada a qualquer tempo e o candidato não terá direito à restituição dos valores pagos, sem prejuízo das demais sanções previstas na lei.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D02">
        <w:rPr>
          <w:rFonts w:asciiTheme="minorHAnsi" w:hAnsiTheme="minorHAnsi" w:cstheme="minorHAnsi"/>
          <w:b/>
          <w:sz w:val="20"/>
          <w:szCs w:val="20"/>
        </w:rPr>
        <w:t xml:space="preserve">7 - DO CANCELAMENTO E REMANEJAMENTO DE TURMAS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7.1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 CONSEPE (Conselho de Ensino, Pesquisa e Extensão) da FACULDADE EBRAMEC poderá anular a posteriori a oferta de qualquer turma com menos de </w:t>
      </w:r>
      <w:r w:rsidR="006D330D" w:rsidRPr="00480D02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 xml:space="preserve">0 (vinte) alunos matriculados. </w:t>
      </w:r>
      <w:r w:rsidR="006D330D" w:rsidRPr="00480D02">
        <w:rPr>
          <w:rFonts w:asciiTheme="minorHAnsi" w:hAnsiTheme="minorHAnsi" w:cstheme="minorHAnsi"/>
          <w:sz w:val="20"/>
          <w:szCs w:val="20"/>
        </w:rPr>
        <w:t>Os matriculados terão</w:t>
      </w:r>
      <w:r w:rsidRPr="00480D02">
        <w:rPr>
          <w:rFonts w:asciiTheme="minorHAnsi" w:hAnsiTheme="minorHAnsi" w:cstheme="minorHAnsi"/>
          <w:sz w:val="20"/>
          <w:szCs w:val="20"/>
        </w:rPr>
        <w:t xml:space="preserve"> o valor integral da matrícula e da taxa de inscrição restituídos</w:t>
      </w:r>
      <w:r w:rsidR="006D330D" w:rsidRPr="00480D02">
        <w:rPr>
          <w:rFonts w:asciiTheme="minorHAnsi" w:hAnsiTheme="minorHAnsi" w:cstheme="minorHAnsi"/>
          <w:sz w:val="20"/>
          <w:szCs w:val="20"/>
        </w:rPr>
        <w:t>, por meio de depósito bancário.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D02">
        <w:rPr>
          <w:rFonts w:asciiTheme="minorHAnsi" w:hAnsiTheme="minorHAnsi" w:cstheme="minorHAnsi"/>
          <w:b/>
          <w:sz w:val="20"/>
          <w:szCs w:val="20"/>
        </w:rPr>
        <w:t xml:space="preserve">8 – VAGAS REMANESCENTES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8.1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As vagas remanescentes para o </w:t>
      </w:r>
      <w:r w:rsidR="00317531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>º semestre de 201</w:t>
      </w:r>
      <w:r w:rsidR="00FF3EE2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, após a última chamada, serão ofertadas por meio de novos processos para Preen</w:t>
      </w:r>
      <w:r w:rsidR="006D330D" w:rsidRPr="00480D02">
        <w:rPr>
          <w:rFonts w:asciiTheme="minorHAnsi" w:hAnsiTheme="minorHAnsi" w:cstheme="minorHAnsi"/>
          <w:sz w:val="20"/>
          <w:szCs w:val="20"/>
        </w:rPr>
        <w:t>chimento de Vagas Remanescentes.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8.1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Uma Redação de caráter dissertativo, cujo tema será determinado no momento da prova, com duração de </w:t>
      </w:r>
      <w:r w:rsidR="00FF3EE2">
        <w:rPr>
          <w:rFonts w:asciiTheme="minorHAnsi" w:hAnsiTheme="minorHAnsi" w:cstheme="minorHAnsi"/>
          <w:sz w:val="20"/>
          <w:szCs w:val="20"/>
        </w:rPr>
        <w:t>6</w:t>
      </w:r>
      <w:r w:rsidRPr="00480D02">
        <w:rPr>
          <w:rFonts w:asciiTheme="minorHAnsi" w:hAnsiTheme="minorHAnsi" w:cstheme="minorHAnsi"/>
          <w:sz w:val="20"/>
          <w:szCs w:val="20"/>
        </w:rPr>
        <w:t>0 minutos. A inscrição poderá ser feita pela Internet (www.ebramec.</w:t>
      </w:r>
      <w:r w:rsidR="006D330D" w:rsidRPr="00480D02">
        <w:rPr>
          <w:rFonts w:asciiTheme="minorHAnsi" w:hAnsiTheme="minorHAnsi" w:cstheme="minorHAnsi"/>
          <w:sz w:val="20"/>
          <w:szCs w:val="20"/>
        </w:rPr>
        <w:t>edu</w:t>
      </w:r>
      <w:r w:rsidRPr="00480D02">
        <w:rPr>
          <w:rFonts w:asciiTheme="minorHAnsi" w:hAnsiTheme="minorHAnsi" w:cstheme="minorHAnsi"/>
          <w:sz w:val="20"/>
          <w:szCs w:val="20"/>
        </w:rPr>
        <w:t>.br) ou na sede Rua Visconde de Parnaíba, 2727 – Bresser – São Paulo - SP. No caso de inscrição presencial, o candidato fará a redação imediatamente após a inscrição, de 2ª. a 6ª. feira (exceto feriados), das 9h às 20h e aos sábados, das 9h às 1</w:t>
      </w:r>
      <w:r w:rsidR="006D330D" w:rsidRPr="00480D02">
        <w:rPr>
          <w:rFonts w:asciiTheme="minorHAnsi" w:hAnsiTheme="minorHAnsi" w:cstheme="minorHAnsi"/>
          <w:sz w:val="20"/>
          <w:szCs w:val="20"/>
        </w:rPr>
        <w:t>5</w:t>
      </w:r>
      <w:r w:rsidRPr="00480D02">
        <w:rPr>
          <w:rFonts w:asciiTheme="minorHAnsi" w:hAnsiTheme="minorHAnsi" w:cstheme="minorHAnsi"/>
          <w:sz w:val="20"/>
          <w:szCs w:val="20"/>
        </w:rPr>
        <w:t xml:space="preserve">h.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8.1.2 </w:t>
      </w:r>
      <w:r w:rsidRPr="00480D02">
        <w:rPr>
          <w:rFonts w:asciiTheme="minorHAnsi" w:hAnsiTheme="minorHAnsi" w:cstheme="minorHAnsi"/>
          <w:sz w:val="20"/>
          <w:szCs w:val="20"/>
        </w:rPr>
        <w:tab/>
        <w:t>Caso o candidato tenha feito o ENEM, poderá, a seu critério, concorrer à vaga pelo Processo Seletivo para Preenchimento de Vagas Remanescentes 201</w:t>
      </w:r>
      <w:r w:rsidR="00FF3EE2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/</w:t>
      </w:r>
      <w:r w:rsidR="00317531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 xml:space="preserve"> somente com a média de Redação do ENEM.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8.1.3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Para utilizar a média de Redação do ENEM, o candidato deverá indicar, no formulário de inscrição, o número de inscrição do ENEM. Só serão consideradas as notas do ENEM dos anos de </w:t>
      </w:r>
      <w:r w:rsidR="00353C6A" w:rsidRPr="00480D02">
        <w:rPr>
          <w:rFonts w:asciiTheme="minorHAnsi" w:hAnsiTheme="minorHAnsi" w:cstheme="minorHAnsi"/>
          <w:sz w:val="20"/>
          <w:szCs w:val="20"/>
        </w:rPr>
        <w:t>1998</w:t>
      </w:r>
      <w:r w:rsidRPr="00480D02">
        <w:rPr>
          <w:rFonts w:asciiTheme="minorHAnsi" w:hAnsiTheme="minorHAnsi" w:cstheme="minorHAnsi"/>
          <w:sz w:val="20"/>
          <w:szCs w:val="20"/>
        </w:rPr>
        <w:t xml:space="preserve"> a 201</w:t>
      </w:r>
      <w:r w:rsidR="00317531">
        <w:rPr>
          <w:rFonts w:asciiTheme="minorHAnsi" w:hAnsiTheme="minorHAnsi" w:cstheme="minorHAnsi"/>
          <w:sz w:val="20"/>
          <w:szCs w:val="20"/>
        </w:rPr>
        <w:t>8</w:t>
      </w:r>
      <w:r w:rsidRPr="00480D02">
        <w:rPr>
          <w:rFonts w:asciiTheme="minorHAnsi" w:hAnsiTheme="minorHAnsi" w:cstheme="minorHAnsi"/>
          <w:sz w:val="20"/>
          <w:szCs w:val="20"/>
        </w:rPr>
        <w:t xml:space="preserve">. O candidato que obtiver média 0 (zero) na prova de Redação estará eliminado do Processo Seletivo.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0D02">
        <w:rPr>
          <w:rFonts w:asciiTheme="minorHAnsi" w:hAnsiTheme="minorHAnsi" w:cstheme="minorHAnsi"/>
          <w:b/>
          <w:sz w:val="20"/>
          <w:szCs w:val="20"/>
        </w:rPr>
        <w:t xml:space="preserve">9 – DAS DISPOSIÇÕES GERAIS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9.1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A realização das provas fora dos locais e horários fixados só poderá ocorrer por motivo de força maior ou fato relevante que obrigue a Comissão Organizadora do Vestibular a alterar e/ou retardar o início do Processo seletivo pelo tempo que se fizer necessário.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9.2 </w:t>
      </w:r>
      <w:r w:rsidRPr="00480D02">
        <w:rPr>
          <w:rFonts w:asciiTheme="minorHAnsi" w:hAnsiTheme="minorHAnsi" w:cstheme="minorHAnsi"/>
          <w:sz w:val="20"/>
          <w:szCs w:val="20"/>
        </w:rPr>
        <w:tab/>
        <w:t>A Comissão do Processo Seletivo 201</w:t>
      </w:r>
      <w:r w:rsidR="00FF3EE2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/</w:t>
      </w:r>
      <w:r w:rsidR="00317531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 xml:space="preserve"> não se responsabiliza por eventuais prejuízos ao candidato, quando decorrentes de: endereço ou número de telefone não atualizado; endereço de difícil acesso; correspondência devolvida pelos Correios por razões diversas de fornecimento e/ou endereço errado do </w:t>
      </w:r>
      <w:r w:rsidR="005664F9" w:rsidRPr="00480D02">
        <w:rPr>
          <w:rFonts w:asciiTheme="minorHAnsi" w:hAnsiTheme="minorHAnsi" w:cstheme="minorHAnsi"/>
          <w:sz w:val="20"/>
          <w:szCs w:val="20"/>
        </w:rPr>
        <w:t>candidato; correspondência</w:t>
      </w:r>
      <w:r w:rsidRPr="00480D02">
        <w:rPr>
          <w:rFonts w:asciiTheme="minorHAnsi" w:hAnsiTheme="minorHAnsi" w:cstheme="minorHAnsi"/>
          <w:sz w:val="20"/>
          <w:szCs w:val="20"/>
        </w:rPr>
        <w:t xml:space="preserve"> recebida por terceiros. </w:t>
      </w:r>
    </w:p>
    <w:p w:rsid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9.3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Visando ao êxito do Vestibular, a Comissão do Processo Seletivo </w:t>
      </w:r>
      <w:r w:rsidR="00E54BAF" w:rsidRPr="00480D02">
        <w:rPr>
          <w:rFonts w:asciiTheme="minorHAnsi" w:hAnsiTheme="minorHAnsi" w:cstheme="minorHAnsi"/>
          <w:sz w:val="20"/>
          <w:szCs w:val="20"/>
        </w:rPr>
        <w:t>201</w:t>
      </w:r>
      <w:r w:rsidR="00FF3EE2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/</w:t>
      </w:r>
      <w:r w:rsidR="00317531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 xml:space="preserve"> poderá modificar o Edital, bem como alterar o horário de início do Processo Seletivo e as datas de sua realização, o que será divulgado e estará de acordo com a legislação vigente. </w:t>
      </w:r>
      <w:r w:rsidR="00480D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9.4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Como forma de garantir a lisura do vestibular, a Comissão do Processo Seletivo </w:t>
      </w:r>
      <w:r w:rsidR="00E54BAF" w:rsidRPr="00480D02">
        <w:rPr>
          <w:rFonts w:asciiTheme="minorHAnsi" w:hAnsiTheme="minorHAnsi" w:cstheme="minorHAnsi"/>
          <w:sz w:val="20"/>
          <w:szCs w:val="20"/>
        </w:rPr>
        <w:t xml:space="preserve">da Faculdade EBRAMEC </w:t>
      </w:r>
      <w:r w:rsidRPr="00480D02">
        <w:rPr>
          <w:rFonts w:asciiTheme="minorHAnsi" w:hAnsiTheme="minorHAnsi" w:cstheme="minorHAnsi"/>
          <w:sz w:val="20"/>
          <w:szCs w:val="20"/>
        </w:rPr>
        <w:t xml:space="preserve">poderá, caso julgue necessário, utilizar detector de metais e proceder à coleta de digital dos candidatos, inclusive durante a realização das provas.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9.5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 candidato não poderá levar o rascunho e ou a folha de redação, o qual deverá ser devolvido ao fiscal, sob pena de eliminação imediata.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 xml:space="preserve">9.6 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A inscrição do candidato implica a aceitação das normas para o concurso contidas em comunicados, em instruções, neste Edital e em outros documentos a serem publicados.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9.7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Em qualquer tempo, poder-se-á anular a inscrição ou as provas, bem como tornar sem efeito a matrícula de candidato, se verificadas falsidades ou inexatidões de declarações ou irregularidades na inscrição, nas provas ou nos documentos.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9.8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Os cursos poderão ter atividades programadas e aulas normalmente aos sábados, considerado como dia letivo, conforme estabelecido no calendário escolar da </w:t>
      </w:r>
      <w:r w:rsidR="00E54BAF" w:rsidRPr="00480D02">
        <w:rPr>
          <w:rFonts w:asciiTheme="minorHAnsi" w:hAnsiTheme="minorHAnsi" w:cstheme="minorHAnsi"/>
          <w:sz w:val="20"/>
          <w:szCs w:val="20"/>
        </w:rPr>
        <w:t>Faculdade EBRAMEC.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9.9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Os cursos poderão programar aulas de laboratório ou outras atividades acadêmicas em horário diferente das aulas do turno de origem, bem como em outro local diverso do que foi previamente definido, o que será fixado pelas coordenações de curso.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9.10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Poderá não ser oferecido curso ou turno cujo número de matrículas seja inferior ao número de vagas iniciais constantes neste Edital; assim, a </w:t>
      </w:r>
      <w:r w:rsidR="00E54BAF" w:rsidRPr="00480D02">
        <w:rPr>
          <w:rFonts w:asciiTheme="minorHAnsi" w:hAnsiTheme="minorHAnsi" w:cstheme="minorHAnsi"/>
          <w:sz w:val="20"/>
          <w:szCs w:val="20"/>
        </w:rPr>
        <w:t>Faculdade EBRAMEC</w:t>
      </w:r>
      <w:r w:rsidRPr="00480D02">
        <w:rPr>
          <w:rFonts w:asciiTheme="minorHAnsi" w:hAnsiTheme="minorHAnsi" w:cstheme="minorHAnsi"/>
          <w:sz w:val="20"/>
          <w:szCs w:val="20"/>
        </w:rPr>
        <w:t xml:space="preserve"> não se obriga a instalar os cursos ou turnos em oferta no caso de não preenchimento de vagas. Não sendo oferecido o curso ou o turno, o valor total correspondente à taxa de inscrição, acrescido do valor correspondente à matrícula paga pelo candidato, será devolvido ao interessado.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9.11</w:t>
      </w:r>
      <w:r w:rsidRPr="00480D02">
        <w:rPr>
          <w:rFonts w:asciiTheme="minorHAnsi" w:hAnsiTheme="minorHAnsi" w:cstheme="minorHAnsi"/>
          <w:sz w:val="20"/>
          <w:szCs w:val="20"/>
        </w:rPr>
        <w:tab/>
        <w:t>Se julgar necessário, a Faculdade de Tecnologia poderá ofertar novos processos seletivos para o preenchimento de vagas.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9.12</w:t>
      </w:r>
      <w:r w:rsidRPr="00480D02">
        <w:rPr>
          <w:rFonts w:asciiTheme="minorHAnsi" w:hAnsiTheme="minorHAnsi" w:cstheme="minorHAnsi"/>
          <w:sz w:val="20"/>
          <w:szCs w:val="20"/>
        </w:rPr>
        <w:tab/>
        <w:t xml:space="preserve">Desde já, o candidato declara ter ciência e concordar que são de exclusiva responsabilidade da FACULDADE EBRAMEC o planejamento e a prestação dos serviços educacionais, no que se refere à organização administrativa, elaboração do Calendário Escolar, marcação e realização de provas e atividades pedagógicas, fixação de carga horária, designação de professores, auxiliares e demais profissionais, organização de turmas e agrupamentos de alunos, destinação de salas, horário das aulas e oferta de turnos, orientação didático-pedagógica, definição da unidade e turno dos cursos, bem como outras providências intrínsecas à atividade. </w:t>
      </w:r>
    </w:p>
    <w:p w:rsidR="004B0FE3" w:rsidRPr="00480D02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9.13</w:t>
      </w:r>
      <w:r w:rsidRPr="00480D02">
        <w:rPr>
          <w:rFonts w:asciiTheme="minorHAnsi" w:hAnsiTheme="minorHAnsi" w:cstheme="minorHAnsi"/>
          <w:sz w:val="20"/>
          <w:szCs w:val="20"/>
        </w:rPr>
        <w:tab/>
        <w:t>O resultado do Processo Seletivo 201</w:t>
      </w:r>
      <w:r w:rsidR="00FF3EE2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/</w:t>
      </w:r>
      <w:r w:rsidR="00317531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 xml:space="preserve">, regulamentado pelo presente instrumento, será válido apenas para o </w:t>
      </w:r>
      <w:r w:rsidR="00317531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>º</w:t>
      </w:r>
      <w:r w:rsidR="00FF3EE2">
        <w:rPr>
          <w:rFonts w:asciiTheme="minorHAnsi" w:hAnsiTheme="minorHAnsi" w:cstheme="minorHAnsi"/>
          <w:sz w:val="20"/>
          <w:szCs w:val="20"/>
        </w:rPr>
        <w:t xml:space="preserve"> </w:t>
      </w:r>
      <w:r w:rsidRPr="00480D02">
        <w:rPr>
          <w:rFonts w:asciiTheme="minorHAnsi" w:hAnsiTheme="minorHAnsi" w:cstheme="minorHAnsi"/>
          <w:sz w:val="20"/>
          <w:szCs w:val="20"/>
        </w:rPr>
        <w:t>semestre do ano de 201</w:t>
      </w:r>
      <w:r w:rsidR="00FF3EE2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53989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9.14</w:t>
      </w:r>
      <w:r w:rsidRPr="00480D02">
        <w:rPr>
          <w:rFonts w:asciiTheme="minorHAnsi" w:hAnsiTheme="minorHAnsi" w:cstheme="minorHAnsi"/>
          <w:sz w:val="20"/>
          <w:szCs w:val="20"/>
        </w:rPr>
        <w:tab/>
        <w:t>Outras informações sobre o Processo Seletivo constam no site www.ebramec.</w:t>
      </w:r>
      <w:r w:rsidR="00C7601F" w:rsidRPr="00480D02">
        <w:rPr>
          <w:rFonts w:asciiTheme="minorHAnsi" w:hAnsiTheme="minorHAnsi" w:cstheme="minorHAnsi"/>
          <w:sz w:val="20"/>
          <w:szCs w:val="20"/>
        </w:rPr>
        <w:t>edu</w:t>
      </w:r>
      <w:r w:rsidRPr="00480D02">
        <w:rPr>
          <w:rFonts w:asciiTheme="minorHAnsi" w:hAnsiTheme="minorHAnsi" w:cstheme="minorHAnsi"/>
          <w:sz w:val="20"/>
          <w:szCs w:val="20"/>
        </w:rPr>
        <w:t xml:space="preserve">.br. </w:t>
      </w:r>
    </w:p>
    <w:p w:rsidR="004B0FE3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D02">
        <w:rPr>
          <w:rFonts w:asciiTheme="minorHAnsi" w:hAnsiTheme="minorHAnsi" w:cstheme="minorHAnsi"/>
          <w:sz w:val="20"/>
          <w:szCs w:val="20"/>
        </w:rPr>
        <w:t>9.15</w:t>
      </w:r>
      <w:r w:rsidRPr="00480D02">
        <w:rPr>
          <w:rFonts w:asciiTheme="minorHAnsi" w:hAnsiTheme="minorHAnsi" w:cstheme="minorHAnsi"/>
          <w:sz w:val="20"/>
          <w:szCs w:val="20"/>
        </w:rPr>
        <w:tab/>
        <w:t>Os casos omissos relativos à realização do Processo Seletivo 201</w:t>
      </w:r>
      <w:r w:rsidR="00317531">
        <w:rPr>
          <w:rFonts w:asciiTheme="minorHAnsi" w:hAnsiTheme="minorHAnsi" w:cstheme="minorHAnsi"/>
          <w:sz w:val="20"/>
          <w:szCs w:val="20"/>
        </w:rPr>
        <w:t>9</w:t>
      </w:r>
      <w:r w:rsidRPr="00480D02">
        <w:rPr>
          <w:rFonts w:asciiTheme="minorHAnsi" w:hAnsiTheme="minorHAnsi" w:cstheme="minorHAnsi"/>
          <w:sz w:val="20"/>
          <w:szCs w:val="20"/>
        </w:rPr>
        <w:t>/</w:t>
      </w:r>
      <w:r w:rsidR="009C2C1A" w:rsidRPr="00480D02">
        <w:rPr>
          <w:rFonts w:asciiTheme="minorHAnsi" w:hAnsiTheme="minorHAnsi" w:cstheme="minorHAnsi"/>
          <w:sz w:val="20"/>
          <w:szCs w:val="20"/>
        </w:rPr>
        <w:t>2</w:t>
      </w:r>
      <w:r w:rsidRPr="00480D02">
        <w:rPr>
          <w:rFonts w:asciiTheme="minorHAnsi" w:hAnsiTheme="minorHAnsi" w:cstheme="minorHAnsi"/>
          <w:sz w:val="20"/>
          <w:szCs w:val="20"/>
        </w:rPr>
        <w:t xml:space="preserve">, bem como os dele decorrentes, serão analisados pela Comissão do Processo Seletivo que encaminhará seu parecer à instância superior, à qual caberá a decisão final. </w:t>
      </w:r>
    </w:p>
    <w:p w:rsidR="004B0FE3" w:rsidRPr="00473A04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3A04">
        <w:rPr>
          <w:rFonts w:asciiTheme="minorHAnsi" w:hAnsiTheme="minorHAnsi" w:cstheme="minorHAnsi"/>
          <w:sz w:val="20"/>
          <w:szCs w:val="20"/>
        </w:rPr>
        <w:t>9.16</w:t>
      </w:r>
      <w:r w:rsidRPr="00473A04">
        <w:rPr>
          <w:rFonts w:asciiTheme="minorHAnsi" w:hAnsiTheme="minorHAnsi" w:cstheme="minorHAnsi"/>
          <w:sz w:val="20"/>
          <w:szCs w:val="20"/>
        </w:rPr>
        <w:tab/>
        <w:t xml:space="preserve">A data do início das aulas será no dia </w:t>
      </w:r>
      <w:r w:rsidR="00317531">
        <w:rPr>
          <w:rFonts w:asciiTheme="minorHAnsi" w:hAnsiTheme="minorHAnsi" w:cstheme="minorHAnsi"/>
          <w:b/>
          <w:sz w:val="28"/>
          <w:szCs w:val="28"/>
          <w:u w:val="single"/>
        </w:rPr>
        <w:t>05.08.2019</w:t>
      </w:r>
    </w:p>
    <w:p w:rsidR="004B0FE3" w:rsidRPr="00473A04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3A04">
        <w:rPr>
          <w:rFonts w:asciiTheme="minorHAnsi" w:hAnsiTheme="minorHAnsi" w:cstheme="minorHAnsi"/>
          <w:sz w:val="20"/>
          <w:szCs w:val="20"/>
        </w:rPr>
        <w:t xml:space="preserve">São Paulo, </w:t>
      </w:r>
      <w:r w:rsidR="00317531">
        <w:rPr>
          <w:rFonts w:asciiTheme="minorHAnsi" w:hAnsiTheme="minorHAnsi" w:cstheme="minorHAnsi"/>
          <w:sz w:val="20"/>
          <w:szCs w:val="20"/>
        </w:rPr>
        <w:t>1</w:t>
      </w:r>
      <w:r w:rsidR="009D3231">
        <w:rPr>
          <w:rFonts w:asciiTheme="minorHAnsi" w:hAnsiTheme="minorHAnsi" w:cstheme="minorHAnsi"/>
          <w:sz w:val="20"/>
          <w:szCs w:val="20"/>
        </w:rPr>
        <w:t xml:space="preserve">3 de maio </w:t>
      </w:r>
      <w:r w:rsidR="00317531">
        <w:rPr>
          <w:rFonts w:asciiTheme="minorHAnsi" w:hAnsiTheme="minorHAnsi" w:cstheme="minorHAnsi"/>
          <w:sz w:val="20"/>
          <w:szCs w:val="20"/>
        </w:rPr>
        <w:t>de 2019.</w:t>
      </w:r>
    </w:p>
    <w:p w:rsidR="004B0FE3" w:rsidRPr="00473A04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0FE3" w:rsidRPr="00473A04" w:rsidRDefault="004B0FE3" w:rsidP="00B7585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0FE3" w:rsidRPr="00473A04" w:rsidRDefault="008A6DD7" w:rsidP="00B7585A">
      <w:pPr>
        <w:spacing w:after="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3A04">
        <w:rPr>
          <w:rFonts w:asciiTheme="minorHAnsi" w:hAnsiTheme="minorHAnsi" w:cstheme="minorHAnsi"/>
          <w:b/>
          <w:sz w:val="20"/>
          <w:szCs w:val="20"/>
        </w:rPr>
        <w:t>P</w:t>
      </w:r>
      <w:r w:rsidR="004B0FE3" w:rsidRPr="00473A04">
        <w:rPr>
          <w:rFonts w:asciiTheme="minorHAnsi" w:hAnsiTheme="minorHAnsi" w:cstheme="minorHAnsi"/>
          <w:b/>
          <w:sz w:val="20"/>
          <w:szCs w:val="20"/>
        </w:rPr>
        <w:t>ROF. REGINALDO DE CARVALHO SILVA FILHO</w:t>
      </w:r>
    </w:p>
    <w:p w:rsidR="00A21377" w:rsidRPr="00473A04" w:rsidRDefault="00020205" w:rsidP="00B7585A">
      <w:pPr>
        <w:spacing w:after="6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PRESIDENTE</w:t>
      </w:r>
    </w:p>
    <w:sectPr w:rsidR="00A21377" w:rsidRPr="00473A04" w:rsidSect="00480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48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A83" w:rsidRDefault="00532A83">
      <w:r>
        <w:separator/>
      </w:r>
    </w:p>
  </w:endnote>
  <w:endnote w:type="continuationSeparator" w:id="0">
    <w:p w:rsidR="00532A83" w:rsidRDefault="0053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9F" w:rsidRDefault="007831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367321"/>
      <w:docPartObj>
        <w:docPartGallery w:val="Page Numbers (Bottom of Page)"/>
        <w:docPartUnique/>
      </w:docPartObj>
    </w:sdtPr>
    <w:sdtEndPr/>
    <w:sdtContent>
      <w:p w:rsidR="00CE7B60" w:rsidRDefault="00CE7B60" w:rsidP="00CE7B60">
        <w:pPr>
          <w:pStyle w:val="Rodap"/>
          <w:pBdr>
            <w:top w:val="single" w:sz="4" w:space="1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B611D" w:rsidRDefault="00CE7B60" w:rsidP="00FB611D">
    <w:pPr>
      <w:jc w:val="center"/>
      <w:rPr>
        <w:sz w:val="20"/>
        <w:szCs w:val="20"/>
        <w:u w:val="single"/>
      </w:rPr>
    </w:pPr>
    <w:r>
      <w:rPr>
        <w:sz w:val="20"/>
        <w:szCs w:val="20"/>
        <w:u w:val="single"/>
      </w:rPr>
      <w:t>www.ebramec.edu.br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9F" w:rsidRDefault="007831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A83" w:rsidRDefault="00532A83">
      <w:r>
        <w:separator/>
      </w:r>
    </w:p>
  </w:footnote>
  <w:footnote w:type="continuationSeparator" w:id="0">
    <w:p w:rsidR="00532A83" w:rsidRDefault="0053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9F" w:rsidRDefault="007831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819"/>
      <w:gridCol w:w="8386"/>
    </w:tblGrid>
    <w:tr w:rsidR="00805E08" w:rsidRPr="00087AB8" w:rsidTr="00EE1725">
      <w:trPr>
        <w:trHeight w:val="1304"/>
        <w:jc w:val="center"/>
      </w:trPr>
      <w:tc>
        <w:tcPr>
          <w:tcW w:w="891" w:type="pct"/>
          <w:tcBorders>
            <w:bottom w:val="single" w:sz="4" w:space="0" w:color="auto"/>
          </w:tcBorders>
          <w:shd w:val="clear" w:color="auto" w:fill="auto"/>
        </w:tcPr>
        <w:p w:rsidR="00EE1725" w:rsidRDefault="00B15E22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34F7F77" wp14:editId="0BD9D346">
                <wp:extent cx="792000" cy="792000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E08" w:rsidRPr="00EE1725" w:rsidRDefault="00805E08" w:rsidP="00EE1725">
          <w:pPr>
            <w:jc w:val="right"/>
          </w:pPr>
        </w:p>
      </w:tc>
      <w:tc>
        <w:tcPr>
          <w:tcW w:w="4109" w:type="pct"/>
          <w:tcBorders>
            <w:bottom w:val="single" w:sz="4" w:space="0" w:color="auto"/>
          </w:tcBorders>
          <w:shd w:val="clear" w:color="auto" w:fill="auto"/>
        </w:tcPr>
        <w:p w:rsidR="00805E08" w:rsidRPr="00087AB8" w:rsidRDefault="00805E08" w:rsidP="00087AB8">
          <w:pPr>
            <w:pStyle w:val="Rodap"/>
            <w:jc w:val="center"/>
            <w:rPr>
              <w:bCs/>
              <w:sz w:val="10"/>
              <w:szCs w:val="10"/>
            </w:rPr>
          </w:pPr>
        </w:p>
        <w:p w:rsidR="00384C67" w:rsidRPr="00F15AFA" w:rsidRDefault="00EE1725" w:rsidP="007B4444">
          <w:pPr>
            <w:pStyle w:val="Rodap"/>
            <w:ind w:left="-647"/>
            <w:jc w:val="center"/>
            <w:rPr>
              <w:b/>
              <w:bCs/>
            </w:rPr>
          </w:pPr>
          <w:r w:rsidRPr="00F15AFA">
            <w:rPr>
              <w:b/>
              <w:bCs/>
            </w:rPr>
            <w:t>FACULDADE</w:t>
          </w:r>
          <w:r w:rsidR="00384C67" w:rsidRPr="00F15AFA">
            <w:rPr>
              <w:b/>
              <w:bCs/>
            </w:rPr>
            <w:t xml:space="preserve"> EBRAMEC</w:t>
          </w:r>
        </w:p>
        <w:p w:rsidR="00F15AFA" w:rsidRPr="00087AB8" w:rsidRDefault="00F15AFA" w:rsidP="00F15AFA">
          <w:pPr>
            <w:pStyle w:val="Rodap"/>
            <w:ind w:left="-647"/>
            <w:jc w:val="center"/>
            <w:rPr>
              <w:b/>
              <w:bCs/>
              <w:sz w:val="20"/>
              <w:szCs w:val="20"/>
            </w:rPr>
          </w:pPr>
          <w:r w:rsidRPr="00087AB8">
            <w:rPr>
              <w:b/>
              <w:bCs/>
              <w:sz w:val="20"/>
              <w:szCs w:val="20"/>
            </w:rPr>
            <w:t>EBRAMEC – Escola Brasileira de Medicina Chinesa</w:t>
          </w:r>
        </w:p>
        <w:p w:rsidR="00EE1725" w:rsidRPr="00EE1725" w:rsidRDefault="00F15AFA" w:rsidP="00F15AFA">
          <w:pPr>
            <w:pStyle w:val="Rodap"/>
            <w:jc w:val="center"/>
            <w:rPr>
              <w:rFonts w:eastAsia="SimSun"/>
              <w:bCs/>
            </w:rPr>
          </w:pPr>
          <w:proofErr w:type="spellStart"/>
          <w:r w:rsidRPr="00087AB8">
            <w:rPr>
              <w:rFonts w:eastAsia="SimSun" w:hAnsi="SimSun"/>
              <w:b/>
            </w:rPr>
            <w:t>巴西中医学院</w:t>
          </w:r>
          <w:proofErr w:type="spellEnd"/>
        </w:p>
      </w:tc>
    </w:tr>
  </w:tbl>
  <w:p w:rsidR="00ED5A9B" w:rsidRPr="00B814CE" w:rsidRDefault="00A21377" w:rsidP="00855F7C">
    <w:pPr>
      <w:pStyle w:val="Cabealho"/>
      <w:jc w:val="both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1296670</wp:posOffset>
          </wp:positionH>
          <wp:positionV relativeFrom="paragraph">
            <wp:posOffset>3171190</wp:posOffset>
          </wp:positionV>
          <wp:extent cx="3886200" cy="2753995"/>
          <wp:effectExtent l="0" t="0" r="0" b="0"/>
          <wp:wrapNone/>
          <wp:docPr id="6" name="Imagem 6" descr="logo-mãos%20cinza%20e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ãos%20cinza%20escu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75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9F" w:rsidRDefault="007831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4EA"/>
    <w:multiLevelType w:val="hybridMultilevel"/>
    <w:tmpl w:val="D3EA7326"/>
    <w:lvl w:ilvl="0" w:tplc="B63465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BB01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70F80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23621F1E"/>
    <w:multiLevelType w:val="hybridMultilevel"/>
    <w:tmpl w:val="ABE02C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E29"/>
    <w:multiLevelType w:val="multilevel"/>
    <w:tmpl w:val="6F3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84FB7"/>
    <w:multiLevelType w:val="hybridMultilevel"/>
    <w:tmpl w:val="118C9064"/>
    <w:lvl w:ilvl="0" w:tplc="6D92E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843BCA"/>
    <w:multiLevelType w:val="multilevel"/>
    <w:tmpl w:val="FAF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0139E"/>
    <w:multiLevelType w:val="multilevel"/>
    <w:tmpl w:val="6D385E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D51FC4"/>
    <w:multiLevelType w:val="hybridMultilevel"/>
    <w:tmpl w:val="3E6AC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7B49"/>
    <w:multiLevelType w:val="hybridMultilevel"/>
    <w:tmpl w:val="9B08F404"/>
    <w:lvl w:ilvl="0" w:tplc="00FE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0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2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C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E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8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437AC"/>
    <w:multiLevelType w:val="multilevel"/>
    <w:tmpl w:val="E49CB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CA732A"/>
    <w:multiLevelType w:val="hybridMultilevel"/>
    <w:tmpl w:val="A1A254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5A39AE"/>
    <w:multiLevelType w:val="hybridMultilevel"/>
    <w:tmpl w:val="8D440438"/>
    <w:lvl w:ilvl="0" w:tplc="723E42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75C01F9"/>
    <w:multiLevelType w:val="hybridMultilevel"/>
    <w:tmpl w:val="CA162958"/>
    <w:lvl w:ilvl="0" w:tplc="0416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3C930D32"/>
    <w:multiLevelType w:val="hybridMultilevel"/>
    <w:tmpl w:val="E97A862E"/>
    <w:lvl w:ilvl="0" w:tplc="2EF0FD2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8862A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0234E98"/>
    <w:multiLevelType w:val="hybridMultilevel"/>
    <w:tmpl w:val="F3D262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74E5F"/>
    <w:multiLevelType w:val="hybridMultilevel"/>
    <w:tmpl w:val="6EC4EF76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5B6109"/>
    <w:multiLevelType w:val="multilevel"/>
    <w:tmpl w:val="E3BC2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63532A"/>
    <w:multiLevelType w:val="hybridMultilevel"/>
    <w:tmpl w:val="23B88F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327B8"/>
    <w:multiLevelType w:val="multilevel"/>
    <w:tmpl w:val="E49CB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E01408"/>
    <w:multiLevelType w:val="hybridMultilevel"/>
    <w:tmpl w:val="48CC2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0782E"/>
    <w:multiLevelType w:val="hybridMultilevel"/>
    <w:tmpl w:val="BEFA29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9D4F0E"/>
    <w:multiLevelType w:val="hybridMultilevel"/>
    <w:tmpl w:val="34C85A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5763B4"/>
    <w:multiLevelType w:val="multilevel"/>
    <w:tmpl w:val="9368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42630"/>
    <w:multiLevelType w:val="multilevel"/>
    <w:tmpl w:val="673E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C86955"/>
    <w:multiLevelType w:val="multilevel"/>
    <w:tmpl w:val="E49CB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D830C1"/>
    <w:multiLevelType w:val="hybridMultilevel"/>
    <w:tmpl w:val="40DA78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3E3A"/>
    <w:multiLevelType w:val="hybridMultilevel"/>
    <w:tmpl w:val="D07EE8C2"/>
    <w:lvl w:ilvl="0" w:tplc="7576C876">
      <w:start w:val="1"/>
      <w:numFmt w:val="lowerLetter"/>
      <w:lvlText w:val="%1)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555002B"/>
    <w:multiLevelType w:val="hybridMultilevel"/>
    <w:tmpl w:val="50FE7B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BE245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1830EA"/>
    <w:multiLevelType w:val="hybridMultilevel"/>
    <w:tmpl w:val="82F6A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18"/>
  </w:num>
  <w:num w:numId="6">
    <w:abstractNumId w:val="15"/>
  </w:num>
  <w:num w:numId="7">
    <w:abstractNumId w:val="9"/>
  </w:num>
  <w:num w:numId="8">
    <w:abstractNumId w:val="27"/>
  </w:num>
  <w:num w:numId="9">
    <w:abstractNumId w:val="0"/>
  </w:num>
  <w:num w:numId="10">
    <w:abstractNumId w:val="5"/>
  </w:num>
  <w:num w:numId="11">
    <w:abstractNumId w:val="26"/>
  </w:num>
  <w:num w:numId="12">
    <w:abstractNumId w:val="19"/>
  </w:num>
  <w:num w:numId="13">
    <w:abstractNumId w:val="21"/>
  </w:num>
  <w:num w:numId="14">
    <w:abstractNumId w:val="11"/>
  </w:num>
  <w:num w:numId="15">
    <w:abstractNumId w:val="22"/>
  </w:num>
  <w:num w:numId="16">
    <w:abstractNumId w:val="28"/>
  </w:num>
  <w:num w:numId="17">
    <w:abstractNumId w:val="20"/>
  </w:num>
  <w:num w:numId="18">
    <w:abstractNumId w:val="7"/>
  </w:num>
  <w:num w:numId="19">
    <w:abstractNumId w:val="8"/>
  </w:num>
  <w:num w:numId="20">
    <w:abstractNumId w:val="25"/>
  </w:num>
  <w:num w:numId="21">
    <w:abstractNumId w:val="10"/>
  </w:num>
  <w:num w:numId="22">
    <w:abstractNumId w:val="29"/>
  </w:num>
  <w:num w:numId="23">
    <w:abstractNumId w:val="1"/>
  </w:num>
  <w:num w:numId="24">
    <w:abstractNumId w:val="2"/>
  </w:num>
  <w:num w:numId="25">
    <w:abstractNumId w:val="17"/>
  </w:num>
  <w:num w:numId="26">
    <w:abstractNumId w:val="16"/>
  </w:num>
  <w:num w:numId="27">
    <w:abstractNumId w:val="30"/>
  </w:num>
  <w:num w:numId="28">
    <w:abstractNumId w:val="6"/>
  </w:num>
  <w:num w:numId="29">
    <w:abstractNumId w:val="4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9B"/>
    <w:rsid w:val="00015CEA"/>
    <w:rsid w:val="00020205"/>
    <w:rsid w:val="000415A1"/>
    <w:rsid w:val="00044258"/>
    <w:rsid w:val="000517BC"/>
    <w:rsid w:val="00057C27"/>
    <w:rsid w:val="00061820"/>
    <w:rsid w:val="00087AB8"/>
    <w:rsid w:val="000B3BF3"/>
    <w:rsid w:val="000C152B"/>
    <w:rsid w:val="000D09E1"/>
    <w:rsid w:val="000F4CDE"/>
    <w:rsid w:val="0010387A"/>
    <w:rsid w:val="0011013D"/>
    <w:rsid w:val="00116362"/>
    <w:rsid w:val="00173E0C"/>
    <w:rsid w:val="00177A56"/>
    <w:rsid w:val="00181346"/>
    <w:rsid w:val="001903E1"/>
    <w:rsid w:val="00192059"/>
    <w:rsid w:val="00195608"/>
    <w:rsid w:val="001C1D5C"/>
    <w:rsid w:val="00202EFF"/>
    <w:rsid w:val="0023169D"/>
    <w:rsid w:val="002352D8"/>
    <w:rsid w:val="002400F9"/>
    <w:rsid w:val="00253989"/>
    <w:rsid w:val="0027744E"/>
    <w:rsid w:val="00294AF5"/>
    <w:rsid w:val="002A6708"/>
    <w:rsid w:val="002B0613"/>
    <w:rsid w:val="002F3B5B"/>
    <w:rsid w:val="00306E68"/>
    <w:rsid w:val="00317531"/>
    <w:rsid w:val="00320060"/>
    <w:rsid w:val="0032720F"/>
    <w:rsid w:val="00332BED"/>
    <w:rsid w:val="00343F71"/>
    <w:rsid w:val="00353C6A"/>
    <w:rsid w:val="00355CB2"/>
    <w:rsid w:val="00356E97"/>
    <w:rsid w:val="00360B6C"/>
    <w:rsid w:val="00366985"/>
    <w:rsid w:val="00367FBA"/>
    <w:rsid w:val="00382B55"/>
    <w:rsid w:val="00384C67"/>
    <w:rsid w:val="003A3988"/>
    <w:rsid w:val="003C14F8"/>
    <w:rsid w:val="003D303E"/>
    <w:rsid w:val="003D630C"/>
    <w:rsid w:val="00407348"/>
    <w:rsid w:val="004504C1"/>
    <w:rsid w:val="00461268"/>
    <w:rsid w:val="004656ED"/>
    <w:rsid w:val="00473A04"/>
    <w:rsid w:val="00480D02"/>
    <w:rsid w:val="004876B4"/>
    <w:rsid w:val="00492EE5"/>
    <w:rsid w:val="004B05E0"/>
    <w:rsid w:val="004B0FE3"/>
    <w:rsid w:val="004C7C8B"/>
    <w:rsid w:val="00532A83"/>
    <w:rsid w:val="005437A8"/>
    <w:rsid w:val="005507D1"/>
    <w:rsid w:val="005664F9"/>
    <w:rsid w:val="00570E00"/>
    <w:rsid w:val="00586EFD"/>
    <w:rsid w:val="00595B21"/>
    <w:rsid w:val="00597BF2"/>
    <w:rsid w:val="005B6A13"/>
    <w:rsid w:val="005C7F85"/>
    <w:rsid w:val="006075A8"/>
    <w:rsid w:val="0063792E"/>
    <w:rsid w:val="00647F00"/>
    <w:rsid w:val="00676223"/>
    <w:rsid w:val="006C62B2"/>
    <w:rsid w:val="006D330D"/>
    <w:rsid w:val="00705B05"/>
    <w:rsid w:val="0070799C"/>
    <w:rsid w:val="0071055E"/>
    <w:rsid w:val="0076190B"/>
    <w:rsid w:val="0077195F"/>
    <w:rsid w:val="00773C42"/>
    <w:rsid w:val="00781838"/>
    <w:rsid w:val="0078319F"/>
    <w:rsid w:val="00784835"/>
    <w:rsid w:val="007B040A"/>
    <w:rsid w:val="007B4444"/>
    <w:rsid w:val="007D0295"/>
    <w:rsid w:val="007D1D94"/>
    <w:rsid w:val="007E580C"/>
    <w:rsid w:val="00805E08"/>
    <w:rsid w:val="00813CA9"/>
    <w:rsid w:val="00855F7C"/>
    <w:rsid w:val="0087535F"/>
    <w:rsid w:val="0088596D"/>
    <w:rsid w:val="0089046B"/>
    <w:rsid w:val="00891E37"/>
    <w:rsid w:val="008A6DD7"/>
    <w:rsid w:val="008C75B2"/>
    <w:rsid w:val="0090393B"/>
    <w:rsid w:val="0092389A"/>
    <w:rsid w:val="0096609C"/>
    <w:rsid w:val="00982910"/>
    <w:rsid w:val="00995CAC"/>
    <w:rsid w:val="009C02F4"/>
    <w:rsid w:val="009C2C1A"/>
    <w:rsid w:val="009D3231"/>
    <w:rsid w:val="009D3C32"/>
    <w:rsid w:val="009F12E2"/>
    <w:rsid w:val="00A21377"/>
    <w:rsid w:val="00A22541"/>
    <w:rsid w:val="00A44F36"/>
    <w:rsid w:val="00A7537D"/>
    <w:rsid w:val="00AB563B"/>
    <w:rsid w:val="00B15E22"/>
    <w:rsid w:val="00B160CC"/>
    <w:rsid w:val="00B7585A"/>
    <w:rsid w:val="00B75B55"/>
    <w:rsid w:val="00B814CE"/>
    <w:rsid w:val="00BA1B6C"/>
    <w:rsid w:val="00BD28C2"/>
    <w:rsid w:val="00BE1F0F"/>
    <w:rsid w:val="00BF2F04"/>
    <w:rsid w:val="00C708B2"/>
    <w:rsid w:val="00C7601F"/>
    <w:rsid w:val="00C96D6F"/>
    <w:rsid w:val="00CB4888"/>
    <w:rsid w:val="00CD63EE"/>
    <w:rsid w:val="00CE7B60"/>
    <w:rsid w:val="00D130FB"/>
    <w:rsid w:val="00D13CDB"/>
    <w:rsid w:val="00D2323A"/>
    <w:rsid w:val="00D27E99"/>
    <w:rsid w:val="00DA708C"/>
    <w:rsid w:val="00DB4B2F"/>
    <w:rsid w:val="00DC6D3B"/>
    <w:rsid w:val="00DE2426"/>
    <w:rsid w:val="00E11D92"/>
    <w:rsid w:val="00E508FF"/>
    <w:rsid w:val="00E54BAF"/>
    <w:rsid w:val="00E55CF1"/>
    <w:rsid w:val="00E71FB1"/>
    <w:rsid w:val="00E73236"/>
    <w:rsid w:val="00E765FB"/>
    <w:rsid w:val="00E84C91"/>
    <w:rsid w:val="00E871AA"/>
    <w:rsid w:val="00E92803"/>
    <w:rsid w:val="00EA2FD9"/>
    <w:rsid w:val="00EA7A49"/>
    <w:rsid w:val="00ED16FE"/>
    <w:rsid w:val="00ED5A9B"/>
    <w:rsid w:val="00ED5E23"/>
    <w:rsid w:val="00EE0337"/>
    <w:rsid w:val="00EE1725"/>
    <w:rsid w:val="00EF0EC8"/>
    <w:rsid w:val="00EF67BB"/>
    <w:rsid w:val="00F15AFA"/>
    <w:rsid w:val="00F23AF1"/>
    <w:rsid w:val="00F456F3"/>
    <w:rsid w:val="00F740D9"/>
    <w:rsid w:val="00F94EEB"/>
    <w:rsid w:val="00FB611D"/>
    <w:rsid w:val="00FC6E88"/>
    <w:rsid w:val="00FE65A1"/>
    <w:rsid w:val="00FF350F"/>
    <w:rsid w:val="00FF3526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28045"/>
  <w15:docId w15:val="{86E5118E-A543-4B42-8152-EB38B199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B4"/>
    <w:rPr>
      <w:sz w:val="24"/>
      <w:szCs w:val="24"/>
    </w:rPr>
  </w:style>
  <w:style w:type="paragraph" w:styleId="Ttulo1">
    <w:name w:val="heading 1"/>
    <w:basedOn w:val="Normal"/>
    <w:next w:val="Normal"/>
    <w:qFormat/>
    <w:rsid w:val="00173E0C"/>
    <w:pPr>
      <w:keepNext/>
      <w:autoSpaceDE w:val="0"/>
      <w:autoSpaceDN w:val="0"/>
      <w:adjustRightInd w:val="0"/>
      <w:jc w:val="center"/>
      <w:outlineLvl w:val="0"/>
    </w:pPr>
    <w:rPr>
      <w:color w:val="000000"/>
      <w:sz w:val="64"/>
      <w:szCs w:val="64"/>
    </w:rPr>
  </w:style>
  <w:style w:type="paragraph" w:styleId="Ttulo2">
    <w:name w:val="heading 2"/>
    <w:basedOn w:val="Normal"/>
    <w:next w:val="Normal"/>
    <w:qFormat/>
    <w:rsid w:val="00173E0C"/>
    <w:pPr>
      <w:keepNext/>
      <w:jc w:val="center"/>
      <w:outlineLvl w:val="1"/>
    </w:pPr>
    <w:rPr>
      <w:vanish/>
      <w:sz w:val="40"/>
    </w:rPr>
  </w:style>
  <w:style w:type="paragraph" w:styleId="Ttulo3">
    <w:name w:val="heading 3"/>
    <w:basedOn w:val="Normal"/>
    <w:next w:val="Normal"/>
    <w:qFormat/>
    <w:rsid w:val="00173E0C"/>
    <w:pPr>
      <w:keepNext/>
      <w:jc w:val="both"/>
      <w:outlineLvl w:val="2"/>
    </w:pPr>
    <w:rPr>
      <w:sz w:val="40"/>
    </w:rPr>
  </w:style>
  <w:style w:type="paragraph" w:styleId="Ttulo4">
    <w:name w:val="heading 4"/>
    <w:basedOn w:val="Normal"/>
    <w:next w:val="Normal"/>
    <w:qFormat/>
    <w:rsid w:val="00173E0C"/>
    <w:pPr>
      <w:keepNext/>
      <w:outlineLvl w:val="3"/>
    </w:pPr>
    <w:rPr>
      <w:vanish/>
      <w:sz w:val="40"/>
    </w:rPr>
  </w:style>
  <w:style w:type="paragraph" w:styleId="Ttulo5">
    <w:name w:val="heading 5"/>
    <w:basedOn w:val="Normal"/>
    <w:next w:val="Normal"/>
    <w:qFormat/>
    <w:rsid w:val="00173E0C"/>
    <w:pPr>
      <w:keepNext/>
      <w:jc w:val="both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173E0C"/>
    <w:pPr>
      <w:keepNext/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173E0C"/>
    <w:pPr>
      <w:keepNext/>
      <w:jc w:val="center"/>
      <w:outlineLvl w:val="6"/>
    </w:pPr>
    <w:rPr>
      <w:sz w:val="28"/>
      <w:szCs w:val="32"/>
    </w:rPr>
  </w:style>
  <w:style w:type="paragraph" w:styleId="Ttulo8">
    <w:name w:val="heading 8"/>
    <w:basedOn w:val="Normal"/>
    <w:next w:val="Normal"/>
    <w:qFormat/>
    <w:rsid w:val="00173E0C"/>
    <w:pPr>
      <w:keepNext/>
      <w:jc w:val="center"/>
      <w:outlineLvl w:val="7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3E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73E0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73E0C"/>
  </w:style>
  <w:style w:type="paragraph" w:styleId="Textodebalo">
    <w:name w:val="Balloon Text"/>
    <w:basedOn w:val="Normal"/>
    <w:semiHidden/>
    <w:rsid w:val="00E84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6E88"/>
    <w:pPr>
      <w:spacing w:before="100" w:beforeAutospacing="1" w:after="100" w:afterAutospacing="1"/>
    </w:pPr>
    <w:rPr>
      <w:rFonts w:ascii="Trebuchet MS" w:hAnsi="Trebuchet MS"/>
      <w:color w:val="3C4B4D"/>
    </w:rPr>
  </w:style>
  <w:style w:type="character" w:styleId="Hyperlink">
    <w:name w:val="Hyperlink"/>
    <w:rsid w:val="00FC6E88"/>
    <w:rPr>
      <w:color w:val="0000FF"/>
      <w:u w:val="single"/>
    </w:rPr>
  </w:style>
  <w:style w:type="table" w:styleId="Tabelacomgrade">
    <w:name w:val="Table Grid"/>
    <w:basedOn w:val="Tabelanormal"/>
    <w:rsid w:val="00FC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C6E88"/>
    <w:pPr>
      <w:jc w:val="both"/>
    </w:pPr>
    <w:rPr>
      <w:sz w:val="28"/>
    </w:rPr>
  </w:style>
  <w:style w:type="paragraph" w:styleId="Recuodecorpodetexto">
    <w:name w:val="Body Text Indent"/>
    <w:basedOn w:val="Normal"/>
    <w:rsid w:val="00FC6E88"/>
    <w:pPr>
      <w:spacing w:after="120"/>
      <w:ind w:left="283"/>
    </w:pPr>
  </w:style>
  <w:style w:type="paragraph" w:styleId="Recuodecorpodetexto2">
    <w:name w:val="Body Text Indent 2"/>
    <w:basedOn w:val="Normal"/>
    <w:rsid w:val="00FB611D"/>
    <w:pPr>
      <w:spacing w:after="120" w:line="480" w:lineRule="auto"/>
      <w:ind w:left="283"/>
    </w:pPr>
  </w:style>
  <w:style w:type="character" w:styleId="MenoPendente">
    <w:name w:val="Unresolved Mention"/>
    <w:basedOn w:val="Fontepargpadro"/>
    <w:uiPriority w:val="99"/>
    <w:semiHidden/>
    <w:unhideWhenUsed/>
    <w:rsid w:val="00DA708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7744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CE7B60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73A04"/>
    <w:rPr>
      <w:b/>
      <w:bCs/>
    </w:rPr>
  </w:style>
  <w:style w:type="character" w:styleId="nfase">
    <w:name w:val="Emphasis"/>
    <w:basedOn w:val="Fontepargpadro"/>
    <w:uiPriority w:val="20"/>
    <w:qFormat/>
    <w:rsid w:val="0092389A"/>
    <w:rPr>
      <w:i/>
      <w:iCs/>
    </w:rPr>
  </w:style>
  <w:style w:type="character" w:customStyle="1" w:styleId="txt-negrito">
    <w:name w:val="txt-negrito"/>
    <w:basedOn w:val="Fontepargpadro"/>
    <w:rsid w:val="0092389A"/>
  </w:style>
  <w:style w:type="paragraph" w:customStyle="1" w:styleId="Default">
    <w:name w:val="Default"/>
    <w:rsid w:val="00327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363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541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C784-442B-4DA3-B5AA-7E9835A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3492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Etiologia</vt:lpstr>
    </vt:vector>
  </TitlesOfParts>
  <Company/>
  <LinksUpToDate>false</LinksUpToDate>
  <CharactersWithSpaces>22307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http://www.ciefato.com.br/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Etiologia</dc:title>
  <dc:creator>CIEFATO</dc:creator>
  <cp:lastModifiedBy>ebramec</cp:lastModifiedBy>
  <cp:revision>6</cp:revision>
  <cp:lastPrinted>2018-05-24T11:48:00Z</cp:lastPrinted>
  <dcterms:created xsi:type="dcterms:W3CDTF">2019-05-15T19:14:00Z</dcterms:created>
  <dcterms:modified xsi:type="dcterms:W3CDTF">2019-05-15T20:31:00Z</dcterms:modified>
</cp:coreProperties>
</file>